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BC6EB" w14:textId="77777777" w:rsidR="006E30CA" w:rsidRDefault="006E30CA" w:rsidP="006E30CA">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6EB026E" w14:textId="6C70021C" w:rsidR="006E30CA" w:rsidRDefault="006E30CA" w:rsidP="006E30CA">
      <w:pPr>
        <w:jc w:val="center"/>
        <w:rPr>
          <w:rFonts w:ascii="Arial" w:hAnsi="Arial" w:cs="Arial"/>
          <w:b/>
          <w:sz w:val="32"/>
        </w:rPr>
      </w:pPr>
      <w:r>
        <w:rPr>
          <w:rFonts w:ascii="Arial" w:hAnsi="Arial" w:cs="Arial"/>
          <w:b/>
          <w:sz w:val="32"/>
        </w:rPr>
        <w:br/>
      </w:r>
      <w:r>
        <w:rPr>
          <w:rFonts w:ascii="Arial" w:hAnsi="Arial" w:cs="Arial"/>
          <w:b/>
          <w:sz w:val="32"/>
        </w:rPr>
        <w:br/>
      </w:r>
      <w:bookmarkStart w:id="0" w:name="_GoBack"/>
      <w:bookmarkEnd w:id="0"/>
      <w:r>
        <w:rPr>
          <w:rFonts w:ascii="Arial" w:hAnsi="Arial" w:cs="Arial"/>
          <w:b/>
          <w:sz w:val="32"/>
        </w:rPr>
        <w:t>Meeting Report</w:t>
      </w:r>
      <w:r>
        <w:rPr>
          <w:rFonts w:ascii="Arial" w:hAnsi="Arial" w:cs="Arial"/>
          <w:b/>
          <w:sz w:val="32"/>
        </w:rPr>
        <w:br/>
        <w:t>for</w:t>
      </w:r>
      <w:r>
        <w:rPr>
          <w:rFonts w:ascii="Arial" w:hAnsi="Arial" w:cs="Arial"/>
          <w:b/>
          <w:sz w:val="32"/>
        </w:rPr>
        <w:br/>
        <w:t>TSG SA WG</w:t>
      </w:r>
      <w:r w:rsidR="005A52DE">
        <w:rPr>
          <w:rFonts w:ascii="Arial" w:hAnsi="Arial" w:cs="Arial"/>
          <w:b/>
          <w:sz w:val="32"/>
        </w:rPr>
        <w:t>3-LI</w:t>
      </w:r>
      <w:r>
        <w:rPr>
          <w:rFonts w:ascii="Arial" w:hAnsi="Arial" w:cs="Arial"/>
          <w:b/>
          <w:sz w:val="32"/>
        </w:rPr>
        <w:br/>
        <w:t>meeting: 76</w:t>
      </w:r>
    </w:p>
    <w:p w14:paraId="30C926BB" w14:textId="77777777" w:rsidR="006E30CA" w:rsidRDefault="006E30CA" w:rsidP="006E30CA">
      <w:pPr>
        <w:jc w:val="center"/>
        <w:rPr>
          <w:rFonts w:ascii="Arial" w:hAnsi="Arial" w:cs="Arial"/>
          <w:b/>
          <w:sz w:val="32"/>
        </w:rPr>
      </w:pPr>
      <w:r>
        <w:rPr>
          <w:rFonts w:ascii="Arial" w:hAnsi="Arial" w:cs="Arial"/>
          <w:b/>
          <w:sz w:val="32"/>
        </w:rPr>
        <w:t>Sophia Antipolis, France, 28/01/2020 to 31/01/2020</w:t>
      </w:r>
    </w:p>
    <w:p w14:paraId="2FDF95A6" w14:textId="77777777" w:rsidR="006E30CA" w:rsidRDefault="006E30CA" w:rsidP="006E30CA"/>
    <w:p w14:paraId="2F7CC03F" w14:textId="77777777" w:rsidR="006E30CA" w:rsidRDefault="006E30CA" w:rsidP="006E30CA"/>
    <w:p w14:paraId="5FE7FA8A" w14:textId="77777777" w:rsidR="006E30CA" w:rsidRDefault="006E30CA" w:rsidP="006E30CA">
      <w:r>
        <w:t>Contents:</w:t>
      </w:r>
    </w:p>
    <w:p w14:paraId="61836F2D" w14:textId="77777777" w:rsidR="007A7707" w:rsidRDefault="007A7707">
      <w:pPr>
        <w:pStyle w:val="TOC2"/>
        <w:rPr>
          <w:rFonts w:asciiTheme="minorHAnsi" w:eastAsiaTheme="minorEastAsia" w:hAnsiTheme="minorHAnsi" w:cstheme="minorBidi"/>
          <w:sz w:val="22"/>
          <w:szCs w:val="22"/>
        </w:rPr>
      </w:pPr>
      <w:r>
        <w:fldChar w:fldCharType="begin" w:fldLock="1"/>
      </w:r>
      <w:r>
        <w:instrText xml:space="preserve"> TOC \o "1-9" </w:instrText>
      </w:r>
      <w:r>
        <w:fldChar w:fldCharType="separate"/>
      </w:r>
      <w:r>
        <w:t>1</w:t>
      </w:r>
      <w:r>
        <w:rPr>
          <w:rFonts w:asciiTheme="minorHAnsi" w:eastAsiaTheme="minorEastAsia" w:hAnsiTheme="minorHAnsi" w:cstheme="minorBidi"/>
          <w:sz w:val="22"/>
          <w:szCs w:val="22"/>
        </w:rPr>
        <w:tab/>
      </w:r>
      <w:r>
        <w:t>Opening and Welcome</w:t>
      </w:r>
      <w:r>
        <w:tab/>
      </w:r>
      <w:r>
        <w:fldChar w:fldCharType="begin" w:fldLock="1"/>
      </w:r>
      <w:r>
        <w:instrText xml:space="preserve"> PAGEREF _Toc31379726 \h </w:instrText>
      </w:r>
      <w:r>
        <w:fldChar w:fldCharType="separate"/>
      </w:r>
      <w:r>
        <w:t>3</w:t>
      </w:r>
      <w:r>
        <w:fldChar w:fldCharType="end"/>
      </w:r>
    </w:p>
    <w:p w14:paraId="0A4CF289" w14:textId="77777777" w:rsidR="007A7707" w:rsidRDefault="007A7707">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Apologies</w:t>
      </w:r>
      <w:r>
        <w:tab/>
      </w:r>
      <w:r>
        <w:fldChar w:fldCharType="begin" w:fldLock="1"/>
      </w:r>
      <w:r>
        <w:instrText xml:space="preserve"> PAGEREF _Toc31379727 \h </w:instrText>
      </w:r>
      <w:r>
        <w:fldChar w:fldCharType="separate"/>
      </w:r>
      <w:r>
        <w:t>3</w:t>
      </w:r>
      <w:r>
        <w:fldChar w:fldCharType="end"/>
      </w:r>
    </w:p>
    <w:p w14:paraId="4501156F" w14:textId="77777777" w:rsidR="007A7707" w:rsidRDefault="007A7707">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Approval of agenda</w:t>
      </w:r>
      <w:r>
        <w:tab/>
      </w:r>
      <w:r>
        <w:fldChar w:fldCharType="begin" w:fldLock="1"/>
      </w:r>
      <w:r>
        <w:instrText xml:space="preserve"> PAGEREF _Toc31379728 \h </w:instrText>
      </w:r>
      <w:r>
        <w:fldChar w:fldCharType="separate"/>
      </w:r>
      <w:r>
        <w:t>3</w:t>
      </w:r>
      <w:r>
        <w:fldChar w:fldCharType="end"/>
      </w:r>
    </w:p>
    <w:p w14:paraId="55A02ED8" w14:textId="77777777" w:rsidR="007A7707" w:rsidRDefault="007A7707">
      <w:pPr>
        <w:pStyle w:val="TOC3"/>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IPR Call Reminder</w:t>
      </w:r>
      <w:r>
        <w:tab/>
      </w:r>
      <w:r>
        <w:fldChar w:fldCharType="begin" w:fldLock="1"/>
      </w:r>
      <w:r>
        <w:instrText xml:space="preserve"> PAGEREF _Toc31379729 \h </w:instrText>
      </w:r>
      <w:r>
        <w:fldChar w:fldCharType="separate"/>
      </w:r>
      <w:r>
        <w:t>3</w:t>
      </w:r>
      <w:r>
        <w:fldChar w:fldCharType="end"/>
      </w:r>
    </w:p>
    <w:p w14:paraId="7D320768" w14:textId="77777777" w:rsidR="007A7707" w:rsidRDefault="007A7707">
      <w:pPr>
        <w:pStyle w:val="TOC3"/>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EAR and 3GPP</w:t>
      </w:r>
      <w:r>
        <w:tab/>
      </w:r>
      <w:r>
        <w:fldChar w:fldCharType="begin" w:fldLock="1"/>
      </w:r>
      <w:r>
        <w:instrText xml:space="preserve"> PAGEREF _Toc31379730 \h </w:instrText>
      </w:r>
      <w:r>
        <w:fldChar w:fldCharType="separate"/>
      </w:r>
      <w:r>
        <w:t>3</w:t>
      </w:r>
      <w:r>
        <w:fldChar w:fldCharType="end"/>
      </w:r>
    </w:p>
    <w:p w14:paraId="0353130D" w14:textId="77777777" w:rsidR="007A7707" w:rsidRDefault="007A7707">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Last meeting report</w:t>
      </w:r>
      <w:r>
        <w:tab/>
      </w:r>
      <w:r>
        <w:fldChar w:fldCharType="begin" w:fldLock="1"/>
      </w:r>
      <w:r>
        <w:instrText xml:space="preserve"> PAGEREF _Toc31379731 \h </w:instrText>
      </w:r>
      <w:r>
        <w:fldChar w:fldCharType="separate"/>
      </w:r>
      <w:r>
        <w:t>4</w:t>
      </w:r>
      <w:r>
        <w:fldChar w:fldCharType="end"/>
      </w:r>
    </w:p>
    <w:p w14:paraId="250E8D5A" w14:textId="77777777" w:rsidR="007A7707" w:rsidRDefault="007A7707">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Review Action Points</w:t>
      </w:r>
      <w:r>
        <w:tab/>
      </w:r>
      <w:r>
        <w:fldChar w:fldCharType="begin" w:fldLock="1"/>
      </w:r>
      <w:r>
        <w:instrText xml:space="preserve"> PAGEREF _Toc31379732 \h </w:instrText>
      </w:r>
      <w:r>
        <w:fldChar w:fldCharType="separate"/>
      </w:r>
      <w:r>
        <w:t>4</w:t>
      </w:r>
      <w:r>
        <w:fldChar w:fldCharType="end"/>
      </w:r>
    </w:p>
    <w:p w14:paraId="3A516EF2" w14:textId="77777777" w:rsidR="007A7707" w:rsidRDefault="007A7707">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Reports of other bodies which are relevant to SA3-LI</w:t>
      </w:r>
      <w:r>
        <w:tab/>
      </w:r>
      <w:r>
        <w:fldChar w:fldCharType="begin" w:fldLock="1"/>
      </w:r>
      <w:r>
        <w:instrText xml:space="preserve"> PAGEREF _Toc31379733 \h </w:instrText>
      </w:r>
      <w:r>
        <w:fldChar w:fldCharType="separate"/>
      </w:r>
      <w:r>
        <w:t>4</w:t>
      </w:r>
      <w:r>
        <w:fldChar w:fldCharType="end"/>
      </w:r>
    </w:p>
    <w:p w14:paraId="6119FBB3" w14:textId="77777777" w:rsidR="007A7707" w:rsidRDefault="007A7707">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SA Plenary</w:t>
      </w:r>
      <w:r>
        <w:tab/>
      </w:r>
      <w:r>
        <w:fldChar w:fldCharType="begin" w:fldLock="1"/>
      </w:r>
      <w:r>
        <w:instrText xml:space="preserve"> PAGEREF _Toc31379734 \h </w:instrText>
      </w:r>
      <w:r>
        <w:fldChar w:fldCharType="separate"/>
      </w:r>
      <w:r>
        <w:t>4</w:t>
      </w:r>
      <w:r>
        <w:fldChar w:fldCharType="end"/>
      </w:r>
    </w:p>
    <w:p w14:paraId="3CD9EE4D" w14:textId="77777777" w:rsidR="007A7707" w:rsidRDefault="007A7707">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SA3</w:t>
      </w:r>
      <w:r>
        <w:tab/>
      </w:r>
      <w:r>
        <w:fldChar w:fldCharType="begin" w:fldLock="1"/>
      </w:r>
      <w:r>
        <w:instrText xml:space="preserve"> PAGEREF _Toc31379735 \h </w:instrText>
      </w:r>
      <w:r>
        <w:fldChar w:fldCharType="separate"/>
      </w:r>
      <w:r>
        <w:t>5</w:t>
      </w:r>
      <w:r>
        <w:fldChar w:fldCharType="end"/>
      </w:r>
    </w:p>
    <w:p w14:paraId="0F97C582" w14:textId="77777777" w:rsidR="007A7707" w:rsidRDefault="007A7707">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ETSI TC LI</w:t>
      </w:r>
      <w:r>
        <w:tab/>
      </w:r>
      <w:r>
        <w:fldChar w:fldCharType="begin" w:fldLock="1"/>
      </w:r>
      <w:r>
        <w:instrText xml:space="preserve"> PAGEREF _Toc31379736 \h </w:instrText>
      </w:r>
      <w:r>
        <w:fldChar w:fldCharType="separate"/>
      </w:r>
      <w:r>
        <w:t>5</w:t>
      </w:r>
      <w:r>
        <w:fldChar w:fldCharType="end"/>
      </w:r>
    </w:p>
    <w:p w14:paraId="4C80D548" w14:textId="77777777" w:rsidR="007A7707" w:rsidRDefault="007A7707">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ETSI TC CYBER</w:t>
      </w:r>
      <w:r>
        <w:tab/>
      </w:r>
      <w:r>
        <w:fldChar w:fldCharType="begin" w:fldLock="1"/>
      </w:r>
      <w:r>
        <w:instrText xml:space="preserve"> PAGEREF _Toc31379737 \h </w:instrText>
      </w:r>
      <w:r>
        <w:fldChar w:fldCharType="separate"/>
      </w:r>
      <w:r>
        <w:t>5</w:t>
      </w:r>
      <w:r>
        <w:fldChar w:fldCharType="end"/>
      </w:r>
    </w:p>
    <w:p w14:paraId="058308D2" w14:textId="77777777" w:rsidR="007A7707" w:rsidRDefault="007A7707">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ETSI ISG NFV</w:t>
      </w:r>
      <w:r>
        <w:tab/>
      </w:r>
      <w:r>
        <w:fldChar w:fldCharType="begin" w:fldLock="1"/>
      </w:r>
      <w:r>
        <w:instrText xml:space="preserve"> PAGEREF _Toc31379738 \h </w:instrText>
      </w:r>
      <w:r>
        <w:fldChar w:fldCharType="separate"/>
      </w:r>
      <w:r>
        <w:t>5</w:t>
      </w:r>
      <w:r>
        <w:fldChar w:fldCharType="end"/>
      </w:r>
    </w:p>
    <w:p w14:paraId="0EF615B7" w14:textId="77777777" w:rsidR="007A7707" w:rsidRDefault="007A7707">
      <w:pPr>
        <w:pStyle w:val="TOC3"/>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SAI</w:t>
      </w:r>
      <w:r>
        <w:tab/>
      </w:r>
      <w:r>
        <w:fldChar w:fldCharType="begin" w:fldLock="1"/>
      </w:r>
      <w:r>
        <w:instrText xml:space="preserve"> PAGEREF _Toc31379739 \h </w:instrText>
      </w:r>
      <w:r>
        <w:fldChar w:fldCharType="separate"/>
      </w:r>
      <w:r>
        <w:t>5</w:t>
      </w:r>
      <w:r>
        <w:fldChar w:fldCharType="end"/>
      </w:r>
    </w:p>
    <w:p w14:paraId="11ABD484" w14:textId="77777777" w:rsidR="007A7707" w:rsidRDefault="007A7707">
      <w:pPr>
        <w:pStyle w:val="TOC3"/>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ATIS PTSC LAES</w:t>
      </w:r>
      <w:r>
        <w:tab/>
      </w:r>
      <w:r>
        <w:fldChar w:fldCharType="begin" w:fldLock="1"/>
      </w:r>
      <w:r>
        <w:instrText xml:space="preserve"> PAGEREF _Toc31379740 \h </w:instrText>
      </w:r>
      <w:r>
        <w:fldChar w:fldCharType="separate"/>
      </w:r>
      <w:r>
        <w:t>5</w:t>
      </w:r>
      <w:r>
        <w:fldChar w:fldCharType="end"/>
      </w:r>
    </w:p>
    <w:p w14:paraId="080486ED" w14:textId="77777777" w:rsidR="007A7707" w:rsidRDefault="007A7707">
      <w:pPr>
        <w:pStyle w:val="TOC3"/>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Other bodies</w:t>
      </w:r>
      <w:r>
        <w:tab/>
      </w:r>
      <w:r>
        <w:fldChar w:fldCharType="begin" w:fldLock="1"/>
      </w:r>
      <w:r>
        <w:instrText xml:space="preserve"> PAGEREF _Toc31379741 \h </w:instrText>
      </w:r>
      <w:r>
        <w:fldChar w:fldCharType="separate"/>
      </w:r>
      <w:r>
        <w:t>6</w:t>
      </w:r>
      <w:r>
        <w:fldChar w:fldCharType="end"/>
      </w:r>
    </w:p>
    <w:p w14:paraId="30B8E3B4" w14:textId="77777777" w:rsidR="007A7707" w:rsidRDefault="007A7707">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Generic Incoming liaisons</w:t>
      </w:r>
      <w:r>
        <w:tab/>
      </w:r>
      <w:r>
        <w:fldChar w:fldCharType="begin" w:fldLock="1"/>
      </w:r>
      <w:r>
        <w:instrText xml:space="preserve"> PAGEREF _Toc31379742 \h </w:instrText>
      </w:r>
      <w:r>
        <w:fldChar w:fldCharType="separate"/>
      </w:r>
      <w:r>
        <w:t>6</w:t>
      </w:r>
      <w:r>
        <w:fldChar w:fldCharType="end"/>
      </w:r>
    </w:p>
    <w:p w14:paraId="40042D4F" w14:textId="77777777" w:rsidR="007A7707" w:rsidRDefault="007A7707">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TS 33.126</w:t>
      </w:r>
      <w:r>
        <w:tab/>
      </w:r>
      <w:r>
        <w:fldChar w:fldCharType="begin" w:fldLock="1"/>
      </w:r>
      <w:r>
        <w:instrText xml:space="preserve"> PAGEREF _Toc31379743 \h </w:instrText>
      </w:r>
      <w:r>
        <w:fldChar w:fldCharType="separate"/>
      </w:r>
      <w:r>
        <w:t>6</w:t>
      </w:r>
      <w:r>
        <w:fldChar w:fldCharType="end"/>
      </w:r>
    </w:p>
    <w:p w14:paraId="7B4AFD06" w14:textId="77777777" w:rsidR="007A7707" w:rsidRDefault="007A7707">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Release 16 and earlier</w:t>
      </w:r>
      <w:r>
        <w:tab/>
      </w:r>
      <w:r>
        <w:fldChar w:fldCharType="begin" w:fldLock="1"/>
      </w:r>
      <w:r>
        <w:instrText xml:space="preserve"> PAGEREF _Toc31379744 \h </w:instrText>
      </w:r>
      <w:r>
        <w:fldChar w:fldCharType="separate"/>
      </w:r>
      <w:r>
        <w:t>6</w:t>
      </w:r>
      <w:r>
        <w:fldChar w:fldCharType="end"/>
      </w:r>
    </w:p>
    <w:p w14:paraId="06D9BA68" w14:textId="77777777" w:rsidR="007A7707" w:rsidRDefault="007A7707">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Release 17</w:t>
      </w:r>
      <w:r>
        <w:tab/>
      </w:r>
      <w:r>
        <w:fldChar w:fldCharType="begin" w:fldLock="1"/>
      </w:r>
      <w:r>
        <w:instrText xml:space="preserve"> PAGEREF _Toc31379745 \h </w:instrText>
      </w:r>
      <w:r>
        <w:fldChar w:fldCharType="separate"/>
      </w:r>
      <w:r>
        <w:t>6</w:t>
      </w:r>
      <w:r>
        <w:fldChar w:fldCharType="end"/>
      </w:r>
    </w:p>
    <w:p w14:paraId="69D0D88F" w14:textId="77777777" w:rsidR="007A7707" w:rsidRDefault="007A7707">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TSs 33.107 &amp; 33.127</w:t>
      </w:r>
      <w:r>
        <w:tab/>
      </w:r>
      <w:r>
        <w:fldChar w:fldCharType="begin" w:fldLock="1"/>
      </w:r>
      <w:r>
        <w:instrText xml:space="preserve"> PAGEREF _Toc31379746 \h </w:instrText>
      </w:r>
      <w:r>
        <w:fldChar w:fldCharType="separate"/>
      </w:r>
      <w:r>
        <w:t>7</w:t>
      </w:r>
      <w:r>
        <w:fldChar w:fldCharType="end"/>
      </w:r>
    </w:p>
    <w:p w14:paraId="0C10C94F" w14:textId="77777777" w:rsidR="007A7707" w:rsidRDefault="007A7707">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Release 16 and earlier</w:t>
      </w:r>
      <w:r>
        <w:tab/>
      </w:r>
      <w:r>
        <w:fldChar w:fldCharType="begin" w:fldLock="1"/>
      </w:r>
      <w:r>
        <w:instrText xml:space="preserve"> PAGEREF _Toc31379747 \h </w:instrText>
      </w:r>
      <w:r>
        <w:fldChar w:fldCharType="separate"/>
      </w:r>
      <w:r>
        <w:t>7</w:t>
      </w:r>
      <w:r>
        <w:fldChar w:fldCharType="end"/>
      </w:r>
    </w:p>
    <w:p w14:paraId="7B0789A1" w14:textId="77777777" w:rsidR="007A7707" w:rsidRDefault="007A7707">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TSs 33.108 &amp; 33.128</w:t>
      </w:r>
      <w:r>
        <w:tab/>
      </w:r>
      <w:r>
        <w:fldChar w:fldCharType="begin" w:fldLock="1"/>
      </w:r>
      <w:r>
        <w:instrText xml:space="preserve"> PAGEREF _Toc31379748 \h </w:instrText>
      </w:r>
      <w:r>
        <w:fldChar w:fldCharType="separate"/>
      </w:r>
      <w:r>
        <w:t>11</w:t>
      </w:r>
      <w:r>
        <w:fldChar w:fldCharType="end"/>
      </w:r>
    </w:p>
    <w:p w14:paraId="6B37CC96" w14:textId="77777777" w:rsidR="007A7707" w:rsidRDefault="007A7707">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Release 15 and earlier</w:t>
      </w:r>
      <w:r>
        <w:tab/>
      </w:r>
      <w:r>
        <w:fldChar w:fldCharType="begin" w:fldLock="1"/>
      </w:r>
      <w:r>
        <w:instrText xml:space="preserve"> PAGEREF _Toc31379749 \h </w:instrText>
      </w:r>
      <w:r>
        <w:fldChar w:fldCharType="separate"/>
      </w:r>
      <w:r>
        <w:t>11</w:t>
      </w:r>
      <w:r>
        <w:fldChar w:fldCharType="end"/>
      </w:r>
    </w:p>
    <w:p w14:paraId="56B0944C" w14:textId="77777777" w:rsidR="007A7707" w:rsidRDefault="007A7707">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Release 16</w:t>
      </w:r>
      <w:r>
        <w:tab/>
      </w:r>
      <w:r>
        <w:fldChar w:fldCharType="begin" w:fldLock="1"/>
      </w:r>
      <w:r>
        <w:instrText xml:space="preserve"> PAGEREF _Toc31379750 \h </w:instrText>
      </w:r>
      <w:r>
        <w:fldChar w:fldCharType="separate"/>
      </w:r>
      <w:r>
        <w:t>12</w:t>
      </w:r>
      <w:r>
        <w:fldChar w:fldCharType="end"/>
      </w:r>
    </w:p>
    <w:p w14:paraId="4F36008C" w14:textId="77777777" w:rsidR="007A7707" w:rsidRDefault="007A7707">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Draft TR 33.929</w:t>
      </w:r>
      <w:r>
        <w:tab/>
      </w:r>
      <w:r>
        <w:fldChar w:fldCharType="begin" w:fldLock="1"/>
      </w:r>
      <w:r>
        <w:instrText xml:space="preserve"> PAGEREF _Toc31379751 \h </w:instrText>
      </w:r>
      <w:r>
        <w:fldChar w:fldCharType="separate"/>
      </w:r>
      <w:r>
        <w:t>15</w:t>
      </w:r>
      <w:r>
        <w:fldChar w:fldCharType="end"/>
      </w:r>
    </w:p>
    <w:p w14:paraId="65BFEC00" w14:textId="77777777" w:rsidR="007A7707" w:rsidRDefault="007A7707">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Continued Discussions and New Business</w:t>
      </w:r>
      <w:r>
        <w:tab/>
      </w:r>
      <w:r>
        <w:fldChar w:fldCharType="begin" w:fldLock="1"/>
      </w:r>
      <w:r>
        <w:instrText xml:space="preserve"> PAGEREF _Toc31379752 \h </w:instrText>
      </w:r>
      <w:r>
        <w:fldChar w:fldCharType="separate"/>
      </w:r>
      <w:r>
        <w:t>20</w:t>
      </w:r>
      <w:r>
        <w:fldChar w:fldCharType="end"/>
      </w:r>
    </w:p>
    <w:p w14:paraId="0ECDA07B" w14:textId="77777777" w:rsidR="007A7707" w:rsidRDefault="007A7707">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Outgoing Liaisons and Output Doc Review</w:t>
      </w:r>
      <w:r>
        <w:tab/>
      </w:r>
      <w:r>
        <w:fldChar w:fldCharType="begin" w:fldLock="1"/>
      </w:r>
      <w:r>
        <w:instrText xml:space="preserve"> PAGEREF _Toc31379753 \h </w:instrText>
      </w:r>
      <w:r>
        <w:fldChar w:fldCharType="separate"/>
      </w:r>
      <w:r>
        <w:t>21</w:t>
      </w:r>
      <w:r>
        <w:fldChar w:fldCharType="end"/>
      </w:r>
    </w:p>
    <w:p w14:paraId="0192586B" w14:textId="77777777" w:rsidR="007A7707" w:rsidRDefault="007A7707">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Close of meeting</w:t>
      </w:r>
      <w:r>
        <w:tab/>
      </w:r>
      <w:r>
        <w:fldChar w:fldCharType="begin" w:fldLock="1"/>
      </w:r>
      <w:r>
        <w:instrText xml:space="preserve"> PAGEREF _Toc31379754 \h </w:instrText>
      </w:r>
      <w:r>
        <w:fldChar w:fldCharType="separate"/>
      </w:r>
      <w:r>
        <w:t>22</w:t>
      </w:r>
      <w:r>
        <w:fldChar w:fldCharType="end"/>
      </w:r>
    </w:p>
    <w:p w14:paraId="6656AA28" w14:textId="77777777" w:rsidR="007A7707" w:rsidRDefault="007A7707">
      <w:pPr>
        <w:pStyle w:val="TOC2"/>
        <w:rPr>
          <w:rFonts w:asciiTheme="minorHAnsi" w:eastAsiaTheme="minorEastAsia" w:hAnsiTheme="minorHAnsi" w:cstheme="minorBidi"/>
          <w:sz w:val="22"/>
          <w:szCs w:val="22"/>
        </w:rPr>
      </w:pPr>
      <w:r>
        <w:t>Annex A: Contribution documents and status</w:t>
      </w:r>
      <w:r>
        <w:tab/>
      </w:r>
      <w:r>
        <w:fldChar w:fldCharType="begin" w:fldLock="1"/>
      </w:r>
      <w:r>
        <w:instrText xml:space="preserve"> PAGEREF _Toc31379755 \h </w:instrText>
      </w:r>
      <w:r>
        <w:fldChar w:fldCharType="separate"/>
      </w:r>
      <w:r>
        <w:t>23</w:t>
      </w:r>
      <w:r>
        <w:fldChar w:fldCharType="end"/>
      </w:r>
    </w:p>
    <w:p w14:paraId="25CA9D98" w14:textId="77777777" w:rsidR="007A7707" w:rsidRDefault="007A7707">
      <w:pPr>
        <w:pStyle w:val="TOC2"/>
        <w:rPr>
          <w:rFonts w:asciiTheme="minorHAnsi" w:eastAsiaTheme="minorEastAsia" w:hAnsiTheme="minorHAnsi" w:cstheme="minorBidi"/>
          <w:sz w:val="22"/>
          <w:szCs w:val="22"/>
        </w:rPr>
      </w:pPr>
      <w:r>
        <w:t>Annex B: List of change requests</w:t>
      </w:r>
      <w:r>
        <w:tab/>
      </w:r>
      <w:r>
        <w:fldChar w:fldCharType="begin" w:fldLock="1"/>
      </w:r>
      <w:r>
        <w:instrText xml:space="preserve"> PAGEREF _Toc31379756 \h </w:instrText>
      </w:r>
      <w:r>
        <w:fldChar w:fldCharType="separate"/>
      </w:r>
      <w:r>
        <w:t>26</w:t>
      </w:r>
      <w:r>
        <w:fldChar w:fldCharType="end"/>
      </w:r>
    </w:p>
    <w:p w14:paraId="690CA616" w14:textId="77777777" w:rsidR="007A7707" w:rsidRDefault="007A7707">
      <w:pPr>
        <w:pStyle w:val="TOC2"/>
        <w:rPr>
          <w:rFonts w:asciiTheme="minorHAnsi" w:eastAsiaTheme="minorEastAsia" w:hAnsiTheme="minorHAnsi" w:cstheme="minorBidi"/>
          <w:sz w:val="22"/>
          <w:szCs w:val="22"/>
        </w:rPr>
      </w:pPr>
      <w:r>
        <w:t>Annex C: Lists of liaisons</w:t>
      </w:r>
      <w:r>
        <w:tab/>
      </w:r>
      <w:r>
        <w:fldChar w:fldCharType="begin" w:fldLock="1"/>
      </w:r>
      <w:r>
        <w:instrText xml:space="preserve"> PAGEREF _Toc31379757 \h </w:instrText>
      </w:r>
      <w:r>
        <w:fldChar w:fldCharType="separate"/>
      </w:r>
      <w:r>
        <w:t>29</w:t>
      </w:r>
      <w:r>
        <w:fldChar w:fldCharType="end"/>
      </w:r>
    </w:p>
    <w:p w14:paraId="254C79FA" w14:textId="77777777" w:rsidR="007A7707" w:rsidRDefault="007A7707">
      <w:pPr>
        <w:pStyle w:val="TOC3"/>
        <w:rPr>
          <w:rFonts w:asciiTheme="minorHAnsi" w:eastAsiaTheme="minorEastAsia" w:hAnsiTheme="minorHAnsi" w:cstheme="minorBidi"/>
          <w:sz w:val="22"/>
          <w:szCs w:val="22"/>
        </w:rPr>
      </w:pPr>
      <w:r>
        <w:t>C1: Incoming liaison statements</w:t>
      </w:r>
      <w:r>
        <w:tab/>
      </w:r>
      <w:r>
        <w:fldChar w:fldCharType="begin" w:fldLock="1"/>
      </w:r>
      <w:r>
        <w:instrText xml:space="preserve"> PAGEREF _Toc31379758 \h </w:instrText>
      </w:r>
      <w:r>
        <w:fldChar w:fldCharType="separate"/>
      </w:r>
      <w:r>
        <w:t>29</w:t>
      </w:r>
      <w:r>
        <w:fldChar w:fldCharType="end"/>
      </w:r>
    </w:p>
    <w:p w14:paraId="01F03973" w14:textId="77777777" w:rsidR="007A7707" w:rsidRDefault="007A7707">
      <w:pPr>
        <w:pStyle w:val="TOC3"/>
        <w:rPr>
          <w:rFonts w:asciiTheme="minorHAnsi" w:eastAsiaTheme="minorEastAsia" w:hAnsiTheme="minorHAnsi" w:cstheme="minorBidi"/>
          <w:sz w:val="22"/>
          <w:szCs w:val="22"/>
        </w:rPr>
      </w:pPr>
      <w:r>
        <w:t>C2: Outgoing liaison statements</w:t>
      </w:r>
      <w:r>
        <w:tab/>
      </w:r>
      <w:r>
        <w:fldChar w:fldCharType="begin" w:fldLock="1"/>
      </w:r>
      <w:r>
        <w:instrText xml:space="preserve"> PAGEREF _Toc31379759 \h </w:instrText>
      </w:r>
      <w:r>
        <w:fldChar w:fldCharType="separate"/>
      </w:r>
      <w:r>
        <w:t>29</w:t>
      </w:r>
      <w:r>
        <w:fldChar w:fldCharType="end"/>
      </w:r>
    </w:p>
    <w:p w14:paraId="77D8AB25" w14:textId="77777777" w:rsidR="007A7707" w:rsidRDefault="007A7707">
      <w:pPr>
        <w:pStyle w:val="TOC2"/>
        <w:rPr>
          <w:rFonts w:asciiTheme="minorHAnsi" w:eastAsiaTheme="minorEastAsia" w:hAnsiTheme="minorHAnsi" w:cstheme="minorBidi"/>
          <w:sz w:val="22"/>
          <w:szCs w:val="22"/>
        </w:rPr>
      </w:pPr>
      <w:r>
        <w:lastRenderedPageBreak/>
        <w:t>Annex D: List of agreed/approved new and revised Work Items</w:t>
      </w:r>
      <w:r>
        <w:tab/>
      </w:r>
      <w:r>
        <w:fldChar w:fldCharType="begin" w:fldLock="1"/>
      </w:r>
      <w:r>
        <w:instrText xml:space="preserve"> PAGEREF _Toc31379760 \h </w:instrText>
      </w:r>
      <w:r>
        <w:fldChar w:fldCharType="separate"/>
      </w:r>
      <w:r>
        <w:t>30</w:t>
      </w:r>
      <w:r>
        <w:fldChar w:fldCharType="end"/>
      </w:r>
    </w:p>
    <w:p w14:paraId="4E2A9764" w14:textId="77777777" w:rsidR="007A7707" w:rsidRDefault="007A7707">
      <w:pPr>
        <w:pStyle w:val="TOC2"/>
        <w:rPr>
          <w:rFonts w:asciiTheme="minorHAnsi" w:eastAsiaTheme="minorEastAsia" w:hAnsiTheme="minorHAnsi" w:cstheme="minorBidi"/>
          <w:sz w:val="22"/>
          <w:szCs w:val="22"/>
        </w:rPr>
      </w:pPr>
      <w:r>
        <w:t>Annex E: List of draft Technical Specifications and Reports</w:t>
      </w:r>
      <w:r>
        <w:tab/>
      </w:r>
      <w:r>
        <w:fldChar w:fldCharType="begin" w:fldLock="1"/>
      </w:r>
      <w:r>
        <w:instrText xml:space="preserve"> PAGEREF _Toc31379761 \h </w:instrText>
      </w:r>
      <w:r>
        <w:fldChar w:fldCharType="separate"/>
      </w:r>
      <w:r>
        <w:t>31</w:t>
      </w:r>
      <w:r>
        <w:fldChar w:fldCharType="end"/>
      </w:r>
    </w:p>
    <w:p w14:paraId="52FEA5ED" w14:textId="77777777" w:rsidR="007A7707" w:rsidRDefault="007A7707">
      <w:pPr>
        <w:pStyle w:val="TOC2"/>
        <w:rPr>
          <w:rFonts w:asciiTheme="minorHAnsi" w:eastAsiaTheme="minorEastAsia" w:hAnsiTheme="minorHAnsi" w:cstheme="minorBidi"/>
          <w:sz w:val="22"/>
          <w:szCs w:val="22"/>
        </w:rPr>
      </w:pPr>
      <w:r>
        <w:t>Annex F: List of action items</w:t>
      </w:r>
      <w:r>
        <w:tab/>
      </w:r>
      <w:r>
        <w:fldChar w:fldCharType="begin" w:fldLock="1"/>
      </w:r>
      <w:r>
        <w:instrText xml:space="preserve"> PAGEREF _Toc31379762 \h </w:instrText>
      </w:r>
      <w:r>
        <w:fldChar w:fldCharType="separate"/>
      </w:r>
      <w:r>
        <w:t>32</w:t>
      </w:r>
      <w:r>
        <w:fldChar w:fldCharType="end"/>
      </w:r>
    </w:p>
    <w:p w14:paraId="0E3063B2" w14:textId="77777777" w:rsidR="007A7707" w:rsidRDefault="007A7707">
      <w:pPr>
        <w:pStyle w:val="TOC2"/>
        <w:rPr>
          <w:rFonts w:asciiTheme="minorHAnsi" w:eastAsiaTheme="minorEastAsia" w:hAnsiTheme="minorHAnsi" w:cstheme="minorBidi"/>
          <w:sz w:val="22"/>
          <w:szCs w:val="22"/>
        </w:rPr>
      </w:pPr>
      <w:r>
        <w:t>Annex G: List of decisions</w:t>
      </w:r>
      <w:r>
        <w:tab/>
      </w:r>
      <w:r>
        <w:fldChar w:fldCharType="begin" w:fldLock="1"/>
      </w:r>
      <w:r>
        <w:instrText xml:space="preserve"> PAGEREF _Toc31379763 \h </w:instrText>
      </w:r>
      <w:r>
        <w:fldChar w:fldCharType="separate"/>
      </w:r>
      <w:r>
        <w:t>33</w:t>
      </w:r>
      <w:r>
        <w:fldChar w:fldCharType="end"/>
      </w:r>
    </w:p>
    <w:p w14:paraId="716D5B09" w14:textId="77777777" w:rsidR="007A7707" w:rsidRDefault="007A7707">
      <w:pPr>
        <w:pStyle w:val="TOC2"/>
        <w:rPr>
          <w:rFonts w:asciiTheme="minorHAnsi" w:eastAsiaTheme="minorEastAsia" w:hAnsiTheme="minorHAnsi" w:cstheme="minorBidi"/>
          <w:sz w:val="22"/>
          <w:szCs w:val="22"/>
        </w:rPr>
      </w:pPr>
      <w:r>
        <w:t>Annex H: List of participants</w:t>
      </w:r>
      <w:r>
        <w:tab/>
      </w:r>
      <w:r>
        <w:fldChar w:fldCharType="begin" w:fldLock="1"/>
      </w:r>
      <w:r>
        <w:instrText xml:space="preserve"> PAGEREF _Toc31379764 \h </w:instrText>
      </w:r>
      <w:r>
        <w:fldChar w:fldCharType="separate"/>
      </w:r>
      <w:r>
        <w:t>34</w:t>
      </w:r>
      <w:r>
        <w:fldChar w:fldCharType="end"/>
      </w:r>
    </w:p>
    <w:p w14:paraId="0B4A4B07" w14:textId="77777777" w:rsidR="007A7707" w:rsidRDefault="007A7707">
      <w:pPr>
        <w:pStyle w:val="TOC2"/>
        <w:rPr>
          <w:rFonts w:asciiTheme="minorHAnsi" w:eastAsiaTheme="minorEastAsia" w:hAnsiTheme="minorHAnsi" w:cstheme="minorBidi"/>
          <w:sz w:val="22"/>
          <w:szCs w:val="22"/>
        </w:rPr>
      </w:pPr>
      <w:r>
        <w:t>Annex I: List of future meetings</w:t>
      </w:r>
      <w:r>
        <w:tab/>
      </w:r>
      <w:r>
        <w:fldChar w:fldCharType="begin" w:fldLock="1"/>
      </w:r>
      <w:r>
        <w:instrText xml:space="preserve"> PAGEREF _Toc31379765 \h </w:instrText>
      </w:r>
      <w:r>
        <w:fldChar w:fldCharType="separate"/>
      </w:r>
      <w:r>
        <w:t>35</w:t>
      </w:r>
      <w:r>
        <w:fldChar w:fldCharType="end"/>
      </w:r>
    </w:p>
    <w:p w14:paraId="3C2D0E9B" w14:textId="77777777" w:rsidR="006E30CA" w:rsidRDefault="007A7707" w:rsidP="006E30CA">
      <w:r>
        <w:rPr>
          <w:noProof/>
        </w:rPr>
        <w:fldChar w:fldCharType="end"/>
      </w:r>
    </w:p>
    <w:p w14:paraId="27961997" w14:textId="77777777" w:rsidR="006E30CA" w:rsidRDefault="006E30CA" w:rsidP="006E30CA">
      <w:pPr>
        <w:pStyle w:val="Heading2"/>
      </w:pPr>
      <w:r>
        <w:br w:type="page"/>
      </w:r>
      <w:bookmarkStart w:id="1" w:name="_Toc31379726"/>
      <w:r>
        <w:lastRenderedPageBreak/>
        <w:t>1</w:t>
      </w:r>
      <w:r>
        <w:tab/>
        <w:t>Opening and Welcome</w:t>
      </w:r>
      <w:bookmarkEnd w:id="1"/>
    </w:p>
    <w:p w14:paraId="4460820F" w14:textId="77777777" w:rsidR="006E30CA" w:rsidRDefault="006E30CA" w:rsidP="006E30CA">
      <w:r>
        <w:t>The Chairman opened the meeting and welcomed the delegates. There was a roll call of the participants.</w:t>
      </w:r>
    </w:p>
    <w:p w14:paraId="456A48E0" w14:textId="77777777" w:rsidR="006E30CA" w:rsidRDefault="006E30CA" w:rsidP="006E30CA">
      <w:pPr>
        <w:pStyle w:val="Heading2"/>
      </w:pPr>
      <w:bookmarkStart w:id="2" w:name="_Toc31379727"/>
      <w:r>
        <w:t>2</w:t>
      </w:r>
      <w:r>
        <w:tab/>
        <w:t>Apologies</w:t>
      </w:r>
      <w:bookmarkEnd w:id="2"/>
    </w:p>
    <w:p w14:paraId="197A8189" w14:textId="77777777" w:rsidR="006E30CA" w:rsidRDefault="006E30CA" w:rsidP="006E30CA">
      <w:r>
        <w:t>None.</w:t>
      </w:r>
    </w:p>
    <w:p w14:paraId="0BC8152D" w14:textId="77777777" w:rsidR="006E30CA" w:rsidRDefault="006E30CA" w:rsidP="006E30CA">
      <w:pPr>
        <w:pStyle w:val="Heading2"/>
      </w:pPr>
      <w:bookmarkStart w:id="3" w:name="_Toc31379728"/>
      <w:r>
        <w:t>3</w:t>
      </w:r>
      <w:r>
        <w:tab/>
        <w:t>Approval of agenda</w:t>
      </w:r>
      <w:bookmarkEnd w:id="3"/>
    </w:p>
    <w:p w14:paraId="15E11FDD" w14:textId="77777777" w:rsidR="006E30CA" w:rsidRDefault="006E30CA" w:rsidP="006E30CA">
      <w:pPr>
        <w:rPr>
          <w:rFonts w:ascii="Arial" w:hAnsi="Arial" w:cs="Arial"/>
          <w:b/>
          <w:sz w:val="24"/>
        </w:rPr>
      </w:pPr>
      <w:r>
        <w:rPr>
          <w:rFonts w:ascii="Arial" w:hAnsi="Arial" w:cs="Arial"/>
          <w:b/>
          <w:color w:val="0000FF"/>
          <w:sz w:val="24"/>
        </w:rPr>
        <w:t>s3i200002</w:t>
      </w:r>
      <w:r>
        <w:rPr>
          <w:rFonts w:ascii="Arial" w:hAnsi="Arial" w:cs="Arial"/>
          <w:b/>
          <w:color w:val="0000FF"/>
          <w:sz w:val="24"/>
        </w:rPr>
        <w:tab/>
      </w:r>
      <w:r>
        <w:rPr>
          <w:rFonts w:ascii="Arial" w:hAnsi="Arial" w:cs="Arial"/>
          <w:b/>
          <w:sz w:val="24"/>
        </w:rPr>
        <w:t>Meeting Agenda (SA3LI#76)</w:t>
      </w:r>
    </w:p>
    <w:p w14:paraId="789023D1" w14:textId="77777777" w:rsidR="006E30CA" w:rsidRDefault="006E30CA" w:rsidP="006E30CA">
      <w:pPr>
        <w:rPr>
          <w:i/>
        </w:rPr>
      </w:pPr>
      <w:r>
        <w:rPr>
          <w:i/>
        </w:rPr>
        <w:tab/>
      </w:r>
      <w:r>
        <w:rPr>
          <w:i/>
        </w:rPr>
        <w:tab/>
      </w:r>
      <w:r>
        <w:rPr>
          <w:i/>
        </w:rPr>
        <w:tab/>
      </w:r>
      <w:r>
        <w:rPr>
          <w:i/>
        </w:rPr>
        <w:tab/>
      </w:r>
      <w:r>
        <w:rPr>
          <w:i/>
        </w:rPr>
        <w:tab/>
        <w:t>Type: agenda</w:t>
      </w:r>
      <w:r>
        <w:rPr>
          <w:i/>
        </w:rPr>
        <w:tab/>
      </w:r>
      <w:r>
        <w:rPr>
          <w:i/>
        </w:rPr>
        <w:tab/>
        <w:t>For: Decision</w:t>
      </w:r>
      <w:r>
        <w:rPr>
          <w:i/>
        </w:rPr>
        <w:br/>
      </w:r>
      <w:r>
        <w:rPr>
          <w:i/>
        </w:rPr>
        <w:tab/>
      </w:r>
      <w:r>
        <w:rPr>
          <w:i/>
        </w:rPr>
        <w:tab/>
      </w:r>
      <w:r>
        <w:rPr>
          <w:i/>
        </w:rPr>
        <w:tab/>
      </w:r>
      <w:r>
        <w:rPr>
          <w:i/>
        </w:rPr>
        <w:tab/>
      </w:r>
      <w:r>
        <w:rPr>
          <w:i/>
        </w:rPr>
        <w:tab/>
        <w:t>Source: ETSI</w:t>
      </w:r>
    </w:p>
    <w:p w14:paraId="4CBB1484"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0EF514" w14:textId="77777777" w:rsidR="006E30CA" w:rsidRDefault="006E30CA" w:rsidP="006E30CA">
      <w:pPr>
        <w:pStyle w:val="Heading3"/>
      </w:pPr>
      <w:bookmarkStart w:id="4" w:name="_Toc31379729"/>
      <w:r>
        <w:t>3.1</w:t>
      </w:r>
      <w:r>
        <w:tab/>
        <w:t>IPR Call Reminder</w:t>
      </w:r>
      <w:bookmarkEnd w:id="4"/>
    </w:p>
    <w:p w14:paraId="18DCD40A" w14:textId="77777777" w:rsidR="006E30CA" w:rsidRDefault="006E30CA" w:rsidP="006E30CA">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6ABF39F4" w14:textId="77777777" w:rsidR="006E30CA" w:rsidRDefault="006E30CA" w:rsidP="006E30CA">
      <w:r>
        <w:t>The delegates were asked to take note that they are thereby invited:</w:t>
      </w:r>
    </w:p>
    <w:p w14:paraId="451F39EE" w14:textId="77777777" w:rsidR="006E30CA" w:rsidRDefault="006E30CA" w:rsidP="006E30CA">
      <w:r>
        <w:t>-</w:t>
      </w:r>
      <w:r>
        <w:tab/>
        <w:t>to investigate whether their organization or any other organization owns IPRs which are, or are likely to become Essential in respect of the work of 3GPP.</w:t>
      </w:r>
    </w:p>
    <w:p w14:paraId="59FE35B4" w14:textId="77777777" w:rsidR="006E30CA" w:rsidRDefault="006E30CA" w:rsidP="006E30CA">
      <w:r>
        <w:t>-</w:t>
      </w:r>
      <w:r>
        <w:tab/>
        <w:t>to notify their respective Organizational Partners of all potential IPRs, e.g., for ETSI, by means of the IPR Statement and the Licensing declaration forms (https://www.etsi.org/images/files/IPR/).</w:t>
      </w:r>
    </w:p>
    <w:p w14:paraId="085F16DB" w14:textId="77777777" w:rsidR="006E30CA" w:rsidRDefault="006E30CA" w:rsidP="006E30CA">
      <w:r>
        <w:t>https://www.3gpp.org/3gpp-calendar/89-call-for-ipr-meetings.</w:t>
      </w:r>
    </w:p>
    <w:p w14:paraId="42FC8894" w14:textId="77777777" w:rsidR="006E30CA" w:rsidRDefault="006E30CA" w:rsidP="006E30CA">
      <w:r>
        <w:t>No IPR declared.</w:t>
      </w:r>
    </w:p>
    <w:p w14:paraId="6D10785E" w14:textId="77777777" w:rsidR="006E30CA" w:rsidRDefault="006E30CA" w:rsidP="006E30CA">
      <w:pPr>
        <w:pStyle w:val="Heading3"/>
      </w:pPr>
      <w:bookmarkStart w:id="5" w:name="_Toc31379730"/>
      <w:r>
        <w:t>3.2</w:t>
      </w:r>
      <w:r>
        <w:tab/>
        <w:t>EAR and 3GPP</w:t>
      </w:r>
      <w:bookmarkEnd w:id="5"/>
    </w:p>
    <w:p w14:paraId="2BE6AFDA" w14:textId="77777777" w:rsidR="006E30CA" w:rsidRDefault="006E30CA" w:rsidP="006E30CA">
      <w:r>
        <w:t>The Chairman read the following statements regarding EAR in 3GPP.</w:t>
      </w:r>
    </w:p>
    <w:p w14:paraId="4BF501DB" w14:textId="77777777" w:rsidR="006E30CA" w:rsidRDefault="006E30CA" w:rsidP="006E30CA">
      <w:r>
        <w:t>Statement Regarding Engagement with Companies Added to the</w:t>
      </w:r>
    </w:p>
    <w:p w14:paraId="1155093A" w14:textId="77777777" w:rsidR="006E30CA" w:rsidRDefault="006E30CA" w:rsidP="006E30CA">
      <w:r>
        <w:t>U.S. Export Administration Regulations (EAR) Entity List in 3GPP Activities</w:t>
      </w:r>
    </w:p>
    <w:p w14:paraId="064FA14F" w14:textId="77777777" w:rsidR="006E30CA" w:rsidRDefault="006E30CA" w:rsidP="006E30CA">
      <w:r>
        <w:t>(To Be Read by TSG Chairs at 3GPP TSG Meetings the week of June 3, 2019)</w:t>
      </w:r>
    </w:p>
    <w:p w14:paraId="37EBFFC2" w14:textId="77777777" w:rsidR="006E30CA" w:rsidRDefault="006E30CA" w:rsidP="006E30CA">
      <w:r>
        <w:t>1.</w:t>
      </w:r>
      <w:r>
        <w:tab/>
        <w:t>Public Information is Not Subject to EAR</w:t>
      </w:r>
    </w:p>
    <w:p w14:paraId="73BF87D2" w14:textId="77777777" w:rsidR="006E30CA" w:rsidRDefault="006E30CA" w:rsidP="006E30CA">
      <w:r>
        <w:t xml:space="preserve">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 </w:t>
      </w:r>
    </w:p>
    <w:p w14:paraId="15CA7508" w14:textId="77777777" w:rsidR="006E30CA" w:rsidRDefault="006E30CA" w:rsidP="006E30CA">
      <w:r>
        <w:t xml:space="preserve">In addition, since membership of email distribution lists is open to all, documents and emails distributed by that means are considered to be publicly available.  </w:t>
      </w:r>
    </w:p>
    <w:p w14:paraId="12F8838F" w14:textId="77777777" w:rsidR="006E30CA" w:rsidRDefault="006E30CA" w:rsidP="006E30CA">
      <w:r>
        <w:t xml:space="preserve">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 </w:t>
      </w:r>
    </w:p>
    <w:p w14:paraId="62DBBBA5" w14:textId="77777777" w:rsidR="006E30CA" w:rsidRDefault="006E30CA" w:rsidP="006E30CA">
      <w:r>
        <w:lastRenderedPageBreak/>
        <w:t>Meeting minutes are maintained for 3GPP meetings. Such meeting minutes for 3GPP meetings are made available to the public without restrictions upon its further dissemination. As a result, information, including conveyed orally, contained in 3GPP meetings is not subject to the export restriction of the EAR.</w:t>
      </w:r>
    </w:p>
    <w:p w14:paraId="22BA99B6" w14:textId="77777777" w:rsidR="006E30CA" w:rsidRDefault="006E30CA" w:rsidP="006E30CA">
      <w:r>
        <w:t>2.</w:t>
      </w:r>
      <w:r>
        <w:tab/>
        <w:t>Non-Public Information</w:t>
      </w:r>
    </w:p>
    <w:p w14:paraId="6BA79CC1" w14:textId="77777777" w:rsidR="006E30CA" w:rsidRDefault="006E30CA" w:rsidP="006E30CA">
      <w:r>
        <w:t xml:space="preserve">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w:t>
      </w:r>
    </w:p>
    <w:p w14:paraId="18357673" w14:textId="77777777" w:rsidR="006E30CA" w:rsidRDefault="006E30CA" w:rsidP="006E30CA">
      <w:r>
        <w:t>For the duration of the Temporary General License (TGL) issued by the Bureau of Industry and Security (BIS) of the US Department of Commerce on May 20, 2019, there are no restrictions on the release of non-public information to companies added to the Entity List on May 16, 2019, to the extent that information is necessary to maintain, service, or support existing handsets, networks or equipment, or “as necessary for development of 5G standards.”</w:t>
      </w:r>
    </w:p>
    <w:p w14:paraId="560DE7A0" w14:textId="77777777" w:rsidR="006E30CA" w:rsidRDefault="006E30CA" w:rsidP="006E30CA">
      <w:r>
        <w:t>3.</w:t>
      </w:r>
      <w:r>
        <w:tab/>
        <w:t>Other Information</w:t>
      </w:r>
    </w:p>
    <w:p w14:paraId="6E7BDAC3" w14:textId="77777777" w:rsidR="006E30CA" w:rsidRDefault="006E30CA" w:rsidP="006E30CA">
      <w:r>
        <w:t xml:space="preserve">Certain encryption software controlled under the International Traffic in Arms Regulations (ITAR), even if publicly available, may still be subject to US export controls other than the EAR.  </w:t>
      </w:r>
    </w:p>
    <w:p w14:paraId="20844B6D" w14:textId="77777777" w:rsidR="006E30CA" w:rsidRDefault="006E30CA" w:rsidP="006E30CA">
      <w:r>
        <w:t>4.</w:t>
      </w:r>
      <w:r>
        <w:tab/>
        <w:t>Conduct of Meetings</w:t>
      </w:r>
    </w:p>
    <w:p w14:paraId="0E4E4D52" w14:textId="77777777" w:rsidR="006E30CA" w:rsidRDefault="006E30CA" w:rsidP="006E30CA">
      <w:r>
        <w:t xml:space="preserve">Until further notice, the situation should be considered as "business as usual" during all the meetings called by 3GPP.  </w:t>
      </w:r>
    </w:p>
    <w:p w14:paraId="6CF90985" w14:textId="77777777" w:rsidR="006E30CA" w:rsidRDefault="006E30CA" w:rsidP="006E30CA">
      <w:r>
        <w:t>5.</w:t>
      </w:r>
      <w:r>
        <w:tab/>
        <w:t>Responsibility of Individual Members</w:t>
      </w:r>
    </w:p>
    <w:p w14:paraId="28EF1F24" w14:textId="77777777" w:rsidR="006E30CA" w:rsidRDefault="006E30CA" w:rsidP="006E30CA">
      <w: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that none of their technical contributions include classified encryption software or other information that is subject to US export control under the ITAR or other applicable US export control regulations.</w:t>
      </w:r>
    </w:p>
    <w:p w14:paraId="788A6A3D" w14:textId="77777777" w:rsidR="006E30CA" w:rsidRDefault="006E30CA" w:rsidP="006E30CA">
      <w:r>
        <w:t>Individual Members with questions regarding the impact of laws and regulations on their participation in 3GPP should contact their companies’ legal counsels.</w:t>
      </w:r>
    </w:p>
    <w:p w14:paraId="711A8EE8" w14:textId="77777777" w:rsidR="006E30CA" w:rsidRDefault="006E30CA" w:rsidP="006E30CA">
      <w:pPr>
        <w:pStyle w:val="Heading2"/>
      </w:pPr>
      <w:bookmarkStart w:id="6" w:name="_Toc31379731"/>
      <w:r>
        <w:t>4</w:t>
      </w:r>
      <w:r>
        <w:tab/>
        <w:t>Last meeting report</w:t>
      </w:r>
      <w:bookmarkEnd w:id="6"/>
    </w:p>
    <w:p w14:paraId="22E95817" w14:textId="77777777" w:rsidR="006E30CA" w:rsidRDefault="006E30CA" w:rsidP="006E30CA">
      <w:pPr>
        <w:rPr>
          <w:rFonts w:ascii="Arial" w:hAnsi="Arial" w:cs="Arial"/>
          <w:b/>
          <w:sz w:val="24"/>
        </w:rPr>
      </w:pPr>
      <w:r>
        <w:rPr>
          <w:rFonts w:ascii="Arial" w:hAnsi="Arial" w:cs="Arial"/>
          <w:b/>
          <w:color w:val="0000FF"/>
          <w:sz w:val="24"/>
        </w:rPr>
        <w:t>s3i200001</w:t>
      </w:r>
      <w:r>
        <w:rPr>
          <w:rFonts w:ascii="Arial" w:hAnsi="Arial" w:cs="Arial"/>
          <w:b/>
          <w:color w:val="0000FF"/>
          <w:sz w:val="24"/>
        </w:rPr>
        <w:tab/>
      </w:r>
      <w:r>
        <w:rPr>
          <w:rFonts w:ascii="Arial" w:hAnsi="Arial" w:cs="Arial"/>
          <w:b/>
          <w:sz w:val="24"/>
        </w:rPr>
        <w:t>Last meeting report (SA3LI#75)</w:t>
      </w:r>
    </w:p>
    <w:p w14:paraId="6CE51CEE" w14:textId="77777777" w:rsidR="006E30CA" w:rsidRDefault="006E30CA" w:rsidP="006E30C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w:t>
      </w:r>
    </w:p>
    <w:p w14:paraId="2C93C79B"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5D4393" w14:textId="77777777" w:rsidR="006E30CA" w:rsidRDefault="006E30CA" w:rsidP="006E30CA">
      <w:pPr>
        <w:pStyle w:val="Heading3"/>
      </w:pPr>
      <w:bookmarkStart w:id="7" w:name="_Toc31379732"/>
      <w:r>
        <w:t>4.1</w:t>
      </w:r>
      <w:r>
        <w:tab/>
        <w:t>Review Action Points</w:t>
      </w:r>
      <w:bookmarkEnd w:id="7"/>
    </w:p>
    <w:p w14:paraId="60F63611" w14:textId="77777777" w:rsidR="006E30CA" w:rsidRDefault="006E30CA" w:rsidP="006E30CA">
      <w:pPr>
        <w:pStyle w:val="Heading2"/>
      </w:pPr>
      <w:bookmarkStart w:id="8" w:name="_Toc31379733"/>
      <w:r>
        <w:t>5</w:t>
      </w:r>
      <w:r>
        <w:tab/>
        <w:t>Reports of other bodies which are relevant to SA3-LI</w:t>
      </w:r>
      <w:bookmarkEnd w:id="8"/>
    </w:p>
    <w:p w14:paraId="608517F2" w14:textId="77777777" w:rsidR="006E30CA" w:rsidRDefault="006E30CA" w:rsidP="006E30CA">
      <w:pPr>
        <w:pStyle w:val="Heading3"/>
      </w:pPr>
      <w:bookmarkStart w:id="9" w:name="_Toc31379734"/>
      <w:r>
        <w:t>5.1</w:t>
      </w:r>
      <w:r>
        <w:tab/>
        <w:t>SA Plenary</w:t>
      </w:r>
      <w:bookmarkEnd w:id="9"/>
    </w:p>
    <w:p w14:paraId="6CF47CB9" w14:textId="77777777" w:rsidR="006E30CA" w:rsidRDefault="006E30CA" w:rsidP="006E30CA">
      <w:r>
        <w:t>The Chairman provided a verbal report of the SA#86 Plenary held in Sitges, Spain. All SA3LI CRs were block approved. TC LI LSs were discussed and appreciated.</w:t>
      </w:r>
    </w:p>
    <w:p w14:paraId="7A61AEED" w14:textId="77777777" w:rsidR="006E30CA" w:rsidRDefault="006E30CA" w:rsidP="006E30CA">
      <w:r>
        <w:t>Latest approved versions of specifications are now:</w:t>
      </w:r>
    </w:p>
    <w:p w14:paraId="1080C5B1" w14:textId="77777777" w:rsidR="006E30CA" w:rsidRDefault="006E30CA" w:rsidP="006E30CA">
      <w:r>
        <w:t>TS 33.107</w:t>
      </w:r>
      <w:r w:rsidR="005D176D">
        <w:br/>
      </w:r>
      <w:r>
        <w:t>V14.7.0, V15.6.0</w:t>
      </w:r>
    </w:p>
    <w:p w14:paraId="372CDA10" w14:textId="77777777" w:rsidR="006E30CA" w:rsidRDefault="006E30CA" w:rsidP="006E30CA">
      <w:r>
        <w:t>TS 33.108</w:t>
      </w:r>
      <w:r w:rsidR="005D176D">
        <w:br/>
      </w:r>
      <w:r>
        <w:t>V15.6.0, V16.0.0</w:t>
      </w:r>
    </w:p>
    <w:p w14:paraId="4EB66B95" w14:textId="77777777" w:rsidR="006E30CA" w:rsidRDefault="006E30CA" w:rsidP="006E30CA">
      <w:r>
        <w:t>TS 33.126</w:t>
      </w:r>
      <w:r w:rsidR="005D176D">
        <w:br/>
      </w:r>
      <w:r>
        <w:t>V15.1.0, V16.1.0</w:t>
      </w:r>
    </w:p>
    <w:p w14:paraId="474A0FD1" w14:textId="77777777" w:rsidR="006E30CA" w:rsidRDefault="006E30CA" w:rsidP="006E30CA">
      <w:r>
        <w:t>TS 33.127</w:t>
      </w:r>
      <w:r w:rsidR="005D176D">
        <w:br/>
      </w:r>
      <w:r>
        <w:t>V15.3.0, V16.2.0</w:t>
      </w:r>
    </w:p>
    <w:p w14:paraId="7F4D92D9" w14:textId="77777777" w:rsidR="006E30CA" w:rsidRDefault="006E30CA" w:rsidP="006E30CA">
      <w:r>
        <w:t>TS 33.128</w:t>
      </w:r>
      <w:r w:rsidR="005D176D">
        <w:br/>
      </w:r>
      <w:r>
        <w:t>V15.3.0, V16.1.0</w:t>
      </w:r>
    </w:p>
    <w:p w14:paraId="5E078B70" w14:textId="77777777" w:rsidR="006E30CA" w:rsidRDefault="006E30CA" w:rsidP="006E30CA">
      <w:pPr>
        <w:pStyle w:val="Heading3"/>
      </w:pPr>
      <w:bookmarkStart w:id="10" w:name="_Toc31379735"/>
      <w:r>
        <w:t>5.2</w:t>
      </w:r>
      <w:r>
        <w:tab/>
        <w:t>SA3</w:t>
      </w:r>
      <w:bookmarkEnd w:id="10"/>
    </w:p>
    <w:p w14:paraId="627D2439" w14:textId="77777777" w:rsidR="006E30CA" w:rsidRDefault="006E30CA" w:rsidP="006E30CA">
      <w:r>
        <w:t>The Chairman provided a verbal report, meeting report available from SA3#97 in Reno, US.</w:t>
      </w:r>
    </w:p>
    <w:p w14:paraId="75E3850E" w14:textId="77777777" w:rsidR="006E30CA" w:rsidRDefault="006E30CA" w:rsidP="006E30CA">
      <w:r>
        <w:t>In the LS from SA3LI on N9HR, Regulatory Obligations were noted. SA3 stated that the additional cryptographic solution SA3LI suggested is not needed, as RAN and VPLMN to HPLMN interconnection security sufficiently addresses security and privacy risks to allow IMS confidentiality protections (Privacy Enhancement) to be switched off without impacts on security and privacy.</w:t>
      </w:r>
    </w:p>
    <w:p w14:paraId="34746EEF" w14:textId="77777777" w:rsidR="006E30CA" w:rsidRDefault="006E30CA" w:rsidP="006E30CA">
      <w:r>
        <w:t>The Chairman encouraged to read TR 33.825 "Study on the security of Ultra-Reliable Low-Latency Communication (URLLC) for the 5G System (5GS)" and investigate the impact of its content on LI related matters.</w:t>
      </w:r>
    </w:p>
    <w:p w14:paraId="71D0A29C" w14:textId="77777777" w:rsidR="006E30CA" w:rsidRDefault="006E30CA" w:rsidP="006E30CA">
      <w:pPr>
        <w:pStyle w:val="Heading3"/>
      </w:pPr>
      <w:bookmarkStart w:id="11" w:name="_Toc31379736"/>
      <w:r>
        <w:t>5.3</w:t>
      </w:r>
      <w:r>
        <w:tab/>
        <w:t>ETSI TC LI</w:t>
      </w:r>
      <w:bookmarkEnd w:id="11"/>
    </w:p>
    <w:p w14:paraId="6BFB2811" w14:textId="77777777" w:rsidR="006E30CA" w:rsidRDefault="006E30CA" w:rsidP="006E30CA">
      <w:pPr>
        <w:rPr>
          <w:rFonts w:ascii="Arial" w:hAnsi="Arial" w:cs="Arial"/>
          <w:b/>
          <w:sz w:val="24"/>
        </w:rPr>
      </w:pPr>
      <w:r>
        <w:rPr>
          <w:rFonts w:ascii="Arial" w:hAnsi="Arial" w:cs="Arial"/>
          <w:b/>
          <w:color w:val="0000FF"/>
          <w:sz w:val="24"/>
        </w:rPr>
        <w:t>s3i200054</w:t>
      </w:r>
      <w:r>
        <w:rPr>
          <w:rFonts w:ascii="Arial" w:hAnsi="Arial" w:cs="Arial"/>
          <w:b/>
          <w:color w:val="0000FF"/>
          <w:sz w:val="24"/>
        </w:rPr>
        <w:tab/>
      </w:r>
      <w:r>
        <w:rPr>
          <w:rFonts w:ascii="Arial" w:hAnsi="Arial" w:cs="Arial"/>
          <w:b/>
          <w:sz w:val="24"/>
        </w:rPr>
        <w:t>Summary report ETSI TC LI</w:t>
      </w:r>
    </w:p>
    <w:p w14:paraId="1D3CF583" w14:textId="77777777" w:rsidR="006E30CA" w:rsidRDefault="006E30CA" w:rsidP="006E30C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PIDS</w:t>
      </w:r>
    </w:p>
    <w:p w14:paraId="46A35444" w14:textId="77777777" w:rsidR="006E30CA" w:rsidRDefault="006E30CA" w:rsidP="006E30CA">
      <w:pPr>
        <w:rPr>
          <w:rFonts w:ascii="Arial" w:hAnsi="Arial" w:cs="Arial"/>
          <w:b/>
        </w:rPr>
      </w:pPr>
      <w:r>
        <w:rPr>
          <w:rFonts w:ascii="Arial" w:hAnsi="Arial" w:cs="Arial"/>
          <w:b/>
        </w:rPr>
        <w:t xml:space="preserve">Abstract: </w:t>
      </w:r>
    </w:p>
    <w:p w14:paraId="02E49EF5" w14:textId="77777777" w:rsidR="006E30CA" w:rsidRDefault="006E30CA" w:rsidP="006E30CA">
      <w:r>
        <w:t>Summary report ETSI TC LI</w:t>
      </w:r>
    </w:p>
    <w:p w14:paraId="17B2BFD9"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6AD12" w14:textId="77777777" w:rsidR="006E30CA" w:rsidRDefault="006E30CA" w:rsidP="006E30CA">
      <w:pPr>
        <w:pStyle w:val="Heading3"/>
      </w:pPr>
      <w:bookmarkStart w:id="12" w:name="_Toc31379737"/>
      <w:r>
        <w:t>5.4</w:t>
      </w:r>
      <w:r>
        <w:tab/>
        <w:t>ETSI TC CYBER</w:t>
      </w:r>
      <w:bookmarkEnd w:id="12"/>
    </w:p>
    <w:p w14:paraId="46DA4FB9" w14:textId="77777777" w:rsidR="006E30CA" w:rsidRDefault="006E30CA" w:rsidP="006E30CA">
      <w:r>
        <w:t>The Chairman provided a verbal report, meetings report(s) available.</w:t>
      </w:r>
    </w:p>
    <w:p w14:paraId="40315149" w14:textId="77777777" w:rsidR="006E30CA" w:rsidRDefault="006E30CA" w:rsidP="006E30CA">
      <w:pPr>
        <w:pStyle w:val="Heading3"/>
      </w:pPr>
      <w:bookmarkStart w:id="13" w:name="_Toc31379738"/>
      <w:r>
        <w:t>5.5</w:t>
      </w:r>
      <w:r>
        <w:tab/>
        <w:t>ETSI ISG NFV</w:t>
      </w:r>
      <w:bookmarkEnd w:id="13"/>
    </w:p>
    <w:p w14:paraId="3F0838A2" w14:textId="77777777" w:rsidR="006E30CA" w:rsidRDefault="006E30CA" w:rsidP="006E30CA">
      <w:r>
        <w:t>The Chairman provided a verbal report, meetings report(s) available.</w:t>
      </w:r>
    </w:p>
    <w:p w14:paraId="397173E5" w14:textId="77777777" w:rsidR="006E30CA" w:rsidRDefault="006E30CA" w:rsidP="006E30CA">
      <w:pPr>
        <w:pStyle w:val="Heading3"/>
      </w:pPr>
      <w:bookmarkStart w:id="14" w:name="_Toc31379739"/>
      <w:r>
        <w:t>5.6</w:t>
      </w:r>
      <w:r>
        <w:tab/>
        <w:t>SAI</w:t>
      </w:r>
      <w:bookmarkEnd w:id="14"/>
    </w:p>
    <w:p w14:paraId="5077F840" w14:textId="77777777" w:rsidR="006E30CA" w:rsidRDefault="006E30CA" w:rsidP="006E30CA">
      <w:r>
        <w:t>The Chairman announced that the new ETSI ISG SAI (Industry Specification Group on Securing Artificial Intelligence) started its work and met twice.</w:t>
      </w:r>
    </w:p>
    <w:p w14:paraId="257B83D9" w14:textId="77777777" w:rsidR="006E30CA" w:rsidRDefault="006E30CA" w:rsidP="006E30CA">
      <w:r>
        <w:t xml:space="preserve">Press release: </w:t>
      </w:r>
      <w:hyperlink r:id="rId7" w:history="1">
        <w:r w:rsidR="00486E2E" w:rsidRPr="001976DB">
          <w:rPr>
            <w:rStyle w:val="Hyperlink"/>
          </w:rPr>
          <w:t>https://www.etsi.org/newsroom/press-releases/1705-2020-01-etsi-s-securing-artificial-intelligence-group-appoints-chair-and-vice-chairs</w:t>
        </w:r>
      </w:hyperlink>
      <w:r w:rsidR="00486E2E">
        <w:t xml:space="preserve">. </w:t>
      </w:r>
    </w:p>
    <w:p w14:paraId="0E7DD215" w14:textId="77777777" w:rsidR="006E30CA" w:rsidRDefault="006E30CA" w:rsidP="006E30CA">
      <w:r>
        <w:t>The Chairman invited the delegates to join the work of the group, next meeting SAI#3 at ETSI premises on 2-3 April 2020.</w:t>
      </w:r>
    </w:p>
    <w:p w14:paraId="0BF13697" w14:textId="77777777" w:rsidR="006E30CA" w:rsidRDefault="006E30CA" w:rsidP="006E30CA">
      <w:pPr>
        <w:pStyle w:val="Heading3"/>
      </w:pPr>
      <w:bookmarkStart w:id="15" w:name="_Toc31379740"/>
      <w:r>
        <w:t>5.7</w:t>
      </w:r>
      <w:r>
        <w:tab/>
        <w:t>ATIS PTSC LAES</w:t>
      </w:r>
      <w:bookmarkEnd w:id="15"/>
    </w:p>
    <w:p w14:paraId="3FC7F2DB" w14:textId="77777777" w:rsidR="006E30CA" w:rsidRDefault="006E30CA" w:rsidP="006E30CA">
      <w:pPr>
        <w:rPr>
          <w:rFonts w:ascii="Arial" w:hAnsi="Arial" w:cs="Arial"/>
          <w:b/>
          <w:sz w:val="24"/>
        </w:rPr>
      </w:pPr>
      <w:r>
        <w:rPr>
          <w:rFonts w:ascii="Arial" w:hAnsi="Arial" w:cs="Arial"/>
          <w:b/>
          <w:color w:val="0000FF"/>
          <w:sz w:val="24"/>
        </w:rPr>
        <w:t>s3i200034</w:t>
      </w:r>
      <w:r>
        <w:rPr>
          <w:rFonts w:ascii="Arial" w:hAnsi="Arial" w:cs="Arial"/>
          <w:b/>
          <w:color w:val="0000FF"/>
          <w:sz w:val="24"/>
        </w:rPr>
        <w:tab/>
      </w:r>
      <w:r>
        <w:rPr>
          <w:rFonts w:ascii="Arial" w:hAnsi="Arial" w:cs="Arial"/>
          <w:b/>
          <w:sz w:val="24"/>
        </w:rPr>
        <w:t>PTSC LAES liaison report</w:t>
      </w:r>
    </w:p>
    <w:p w14:paraId="74BC97A4" w14:textId="77777777" w:rsidR="006E30CA" w:rsidRDefault="006E30CA" w:rsidP="006E30CA">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 xml:space="preserve">Source: Nokia  </w:t>
      </w:r>
    </w:p>
    <w:p w14:paraId="021277DA" w14:textId="77777777" w:rsidR="006E30CA" w:rsidRDefault="006E30CA" w:rsidP="006E30CA">
      <w:pPr>
        <w:rPr>
          <w:rFonts w:ascii="Arial" w:hAnsi="Arial" w:cs="Arial"/>
          <w:b/>
        </w:rPr>
      </w:pPr>
      <w:r>
        <w:rPr>
          <w:rFonts w:ascii="Arial" w:hAnsi="Arial" w:cs="Arial"/>
          <w:b/>
        </w:rPr>
        <w:t xml:space="preserve">Abstract: </w:t>
      </w:r>
    </w:p>
    <w:p w14:paraId="198C90AF" w14:textId="77777777" w:rsidR="006E30CA" w:rsidRDefault="006E30CA" w:rsidP="006E30CA">
      <w:r>
        <w:t>This provides a brief proceedings from the PTSC LAES.</w:t>
      </w:r>
    </w:p>
    <w:p w14:paraId="40973CAE"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FFA50C" w14:textId="77777777" w:rsidR="006E30CA" w:rsidRDefault="006E30CA" w:rsidP="006E30CA">
      <w:pPr>
        <w:pStyle w:val="Heading3"/>
      </w:pPr>
      <w:bookmarkStart w:id="16" w:name="_Toc31379741"/>
      <w:r>
        <w:t>5.8</w:t>
      </w:r>
      <w:r>
        <w:tab/>
        <w:t>Other bodies</w:t>
      </w:r>
      <w:bookmarkEnd w:id="16"/>
    </w:p>
    <w:p w14:paraId="5E6B7BEC" w14:textId="77777777" w:rsidR="006E30CA" w:rsidRDefault="006E30CA" w:rsidP="006E30CA">
      <w:r>
        <w:t xml:space="preserve">ETSI events which might be of interest to delegates can be found here: </w:t>
      </w:r>
      <w:hyperlink r:id="rId8" w:history="1">
        <w:r w:rsidR="008669E1" w:rsidRPr="001976DB">
          <w:rPr>
            <w:rStyle w:val="Hyperlink"/>
          </w:rPr>
          <w:t>https://www.etsi.org/news-events/events</w:t>
        </w:r>
      </w:hyperlink>
      <w:r>
        <w:t>.</w:t>
      </w:r>
      <w:r w:rsidR="008669E1">
        <w:t xml:space="preserve"> </w:t>
      </w:r>
    </w:p>
    <w:p w14:paraId="5C7E0046" w14:textId="77777777" w:rsidR="006E30CA" w:rsidRDefault="006E30CA" w:rsidP="006E30CA">
      <w:r>
        <w:t xml:space="preserve">The ETSI Security Week 2020 will be held on 8-11 June 2020, at ETSI premises in Sophia Antipolis, France, </w:t>
      </w:r>
      <w:hyperlink r:id="rId9" w:history="1">
        <w:r w:rsidR="008669E1" w:rsidRPr="001976DB">
          <w:rPr>
            <w:rStyle w:val="Hyperlink"/>
          </w:rPr>
          <w:t>https://www.etsi.org/events/1653-etsi-security-week-2020</w:t>
        </w:r>
      </w:hyperlink>
      <w:r>
        <w:t>.</w:t>
      </w:r>
      <w:r w:rsidR="008669E1">
        <w:t xml:space="preserve"> </w:t>
      </w:r>
    </w:p>
    <w:p w14:paraId="68DD5AB7" w14:textId="77777777" w:rsidR="006E30CA" w:rsidRDefault="006E30CA" w:rsidP="006E30CA">
      <w:r>
        <w:t xml:space="preserve">The Chairmen of SA3LI and TC LI, and the Technical Officer / Secretary, were invited as every year to the next ISS World Europe in Prague 9-11 June 2020 for an ETSI/3GPP session which is scheduled for 10 June, </w:t>
      </w:r>
      <w:hyperlink r:id="rId10" w:history="1">
        <w:r w:rsidR="008669E1" w:rsidRPr="001976DB">
          <w:rPr>
            <w:rStyle w:val="Hyperlink"/>
          </w:rPr>
          <w:t>https://www.issworldtraining.com/iss_europe/</w:t>
        </w:r>
      </w:hyperlink>
      <w:r>
        <w:t>.</w:t>
      </w:r>
      <w:r w:rsidR="008669E1">
        <w:t xml:space="preserve"> </w:t>
      </w:r>
      <w:r>
        <w:t>Delegates interested to participate can ask the Secretary for the complimentary conference pass code.</w:t>
      </w:r>
    </w:p>
    <w:p w14:paraId="0EEDFDCB" w14:textId="77777777" w:rsidR="006E30CA" w:rsidRDefault="006E30CA" w:rsidP="006E30CA">
      <w:pPr>
        <w:pStyle w:val="Heading2"/>
      </w:pPr>
      <w:bookmarkStart w:id="17" w:name="_Toc31379742"/>
      <w:r>
        <w:t>6</w:t>
      </w:r>
      <w:r>
        <w:tab/>
        <w:t>Generic Incoming liaisons</w:t>
      </w:r>
      <w:bookmarkEnd w:id="17"/>
    </w:p>
    <w:p w14:paraId="5B2E0A05" w14:textId="77777777" w:rsidR="006E30CA" w:rsidRDefault="006E30CA" w:rsidP="006E30CA">
      <w:pPr>
        <w:rPr>
          <w:rFonts w:ascii="Arial" w:hAnsi="Arial" w:cs="Arial"/>
          <w:b/>
          <w:sz w:val="24"/>
        </w:rPr>
      </w:pPr>
      <w:r>
        <w:rPr>
          <w:rFonts w:ascii="Arial" w:hAnsi="Arial" w:cs="Arial"/>
          <w:b/>
          <w:color w:val="0000FF"/>
          <w:sz w:val="24"/>
        </w:rPr>
        <w:t>s3i200040</w:t>
      </w:r>
      <w:r>
        <w:rPr>
          <w:rFonts w:ascii="Arial" w:hAnsi="Arial" w:cs="Arial"/>
          <w:b/>
          <w:color w:val="0000FF"/>
          <w:sz w:val="24"/>
        </w:rPr>
        <w:tab/>
      </w:r>
      <w:r>
        <w:rPr>
          <w:rFonts w:ascii="Arial" w:hAnsi="Arial" w:cs="Arial"/>
          <w:b/>
          <w:sz w:val="24"/>
        </w:rPr>
        <w:t>LS IN from SA2 on Location of UEs and associated key issues</w:t>
      </w:r>
    </w:p>
    <w:p w14:paraId="10434147" w14:textId="77777777" w:rsidR="006E30CA" w:rsidRDefault="006E30CA" w:rsidP="006E30C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RAN2, RAN3, SA3LI, cc -</w:t>
      </w:r>
      <w:r>
        <w:rPr>
          <w:i/>
        </w:rPr>
        <w:br/>
      </w:r>
      <w:r>
        <w:rPr>
          <w:i/>
        </w:rPr>
        <w:tab/>
      </w:r>
      <w:r>
        <w:rPr>
          <w:i/>
        </w:rPr>
        <w:tab/>
      </w:r>
      <w:r>
        <w:rPr>
          <w:i/>
        </w:rPr>
        <w:tab/>
      </w:r>
      <w:r>
        <w:rPr>
          <w:i/>
        </w:rPr>
        <w:tab/>
      </w:r>
      <w:r>
        <w:rPr>
          <w:i/>
        </w:rPr>
        <w:tab/>
        <w:t>Source: SA2</w:t>
      </w:r>
    </w:p>
    <w:p w14:paraId="7F2C0400" w14:textId="77777777" w:rsidR="006E30CA" w:rsidRDefault="006E30CA" w:rsidP="006E30CA">
      <w:pPr>
        <w:rPr>
          <w:rFonts w:ascii="Arial" w:hAnsi="Arial" w:cs="Arial"/>
          <w:b/>
        </w:rPr>
      </w:pPr>
      <w:r>
        <w:rPr>
          <w:rFonts w:ascii="Arial" w:hAnsi="Arial" w:cs="Arial"/>
          <w:b/>
        </w:rPr>
        <w:t xml:space="preserve">Discussion: </w:t>
      </w:r>
    </w:p>
    <w:p w14:paraId="56A27194" w14:textId="77777777" w:rsidR="006E30CA" w:rsidRDefault="006E30CA" w:rsidP="006E30CA">
      <w:r>
        <w:t>The reply LS is in agenda item 12.</w:t>
      </w:r>
    </w:p>
    <w:p w14:paraId="30EC2517"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s3i200056</w:t>
      </w:r>
      <w:r>
        <w:rPr>
          <w:color w:val="993300"/>
          <w:u w:val="single"/>
        </w:rPr>
        <w:t>.</w:t>
      </w:r>
    </w:p>
    <w:p w14:paraId="6E57B387" w14:textId="77777777" w:rsidR="006E30CA" w:rsidRDefault="006E30CA" w:rsidP="006E30CA">
      <w:pPr>
        <w:rPr>
          <w:rFonts w:ascii="Arial" w:hAnsi="Arial" w:cs="Arial"/>
          <w:b/>
          <w:sz w:val="24"/>
        </w:rPr>
      </w:pPr>
      <w:r>
        <w:rPr>
          <w:rFonts w:ascii="Arial" w:hAnsi="Arial" w:cs="Arial"/>
          <w:b/>
          <w:color w:val="0000FF"/>
          <w:sz w:val="24"/>
        </w:rPr>
        <w:t>s3i200041</w:t>
      </w:r>
      <w:r>
        <w:rPr>
          <w:rFonts w:ascii="Arial" w:hAnsi="Arial" w:cs="Arial"/>
          <w:b/>
          <w:color w:val="0000FF"/>
          <w:sz w:val="24"/>
        </w:rPr>
        <w:tab/>
      </w:r>
      <w:r>
        <w:rPr>
          <w:rFonts w:ascii="Arial" w:hAnsi="Arial" w:cs="Arial"/>
          <w:b/>
          <w:sz w:val="24"/>
        </w:rPr>
        <w:t>LS IN from SA5 reply to TC LI on 5G Cell ID(s) in the 3GPP SA5 billing system, related to Retained Data regulations</w:t>
      </w:r>
    </w:p>
    <w:p w14:paraId="358F2985" w14:textId="77777777" w:rsidR="006E30CA" w:rsidRDefault="006E30CA" w:rsidP="006E30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ETSI TC LI, cc SA, SA3LI, SA2, RAN3</w:t>
      </w:r>
      <w:r>
        <w:rPr>
          <w:i/>
        </w:rPr>
        <w:br/>
      </w:r>
      <w:r>
        <w:rPr>
          <w:i/>
        </w:rPr>
        <w:tab/>
      </w:r>
      <w:r>
        <w:rPr>
          <w:i/>
        </w:rPr>
        <w:tab/>
      </w:r>
      <w:r>
        <w:rPr>
          <w:i/>
        </w:rPr>
        <w:tab/>
      </w:r>
      <w:r>
        <w:rPr>
          <w:i/>
        </w:rPr>
        <w:tab/>
      </w:r>
      <w:r>
        <w:rPr>
          <w:i/>
        </w:rPr>
        <w:tab/>
        <w:t>Source: SA5</w:t>
      </w:r>
    </w:p>
    <w:p w14:paraId="5038A74F"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7734B" w14:textId="77777777" w:rsidR="006E30CA" w:rsidRDefault="006E30CA" w:rsidP="006E30CA">
      <w:pPr>
        <w:rPr>
          <w:rFonts w:ascii="Arial" w:hAnsi="Arial" w:cs="Arial"/>
          <w:b/>
          <w:sz w:val="24"/>
        </w:rPr>
      </w:pPr>
      <w:r>
        <w:rPr>
          <w:rFonts w:ascii="Arial" w:hAnsi="Arial" w:cs="Arial"/>
          <w:b/>
          <w:color w:val="0000FF"/>
          <w:sz w:val="24"/>
        </w:rPr>
        <w:t>s3i200042</w:t>
      </w:r>
      <w:r>
        <w:rPr>
          <w:rFonts w:ascii="Arial" w:hAnsi="Arial" w:cs="Arial"/>
          <w:b/>
          <w:color w:val="0000FF"/>
          <w:sz w:val="24"/>
        </w:rPr>
        <w:tab/>
      </w:r>
      <w:r>
        <w:rPr>
          <w:rFonts w:ascii="Arial" w:hAnsi="Arial" w:cs="Arial"/>
          <w:b/>
          <w:sz w:val="24"/>
        </w:rPr>
        <w:t>LS IN from SA reply to SA2 and SA5 on analytics support for energy saving</w:t>
      </w:r>
    </w:p>
    <w:p w14:paraId="098EC5D0" w14:textId="77777777" w:rsidR="006E30CA" w:rsidRDefault="006E30CA" w:rsidP="006E30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SA2, SA5, cc SA3, SA3LI</w:t>
      </w:r>
      <w:r>
        <w:rPr>
          <w:i/>
        </w:rPr>
        <w:br/>
      </w:r>
      <w:r>
        <w:rPr>
          <w:i/>
        </w:rPr>
        <w:tab/>
      </w:r>
      <w:r>
        <w:rPr>
          <w:i/>
        </w:rPr>
        <w:tab/>
      </w:r>
      <w:r>
        <w:rPr>
          <w:i/>
        </w:rPr>
        <w:tab/>
      </w:r>
      <w:r>
        <w:rPr>
          <w:i/>
        </w:rPr>
        <w:tab/>
      </w:r>
      <w:r>
        <w:rPr>
          <w:i/>
        </w:rPr>
        <w:tab/>
        <w:t>Source: SA</w:t>
      </w:r>
    </w:p>
    <w:p w14:paraId="45476D91"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432592" w14:textId="77777777" w:rsidR="006E30CA" w:rsidRDefault="006E30CA" w:rsidP="006E30CA">
      <w:pPr>
        <w:pStyle w:val="Heading2"/>
      </w:pPr>
      <w:bookmarkStart w:id="18" w:name="_Toc31379743"/>
      <w:r>
        <w:t>7</w:t>
      </w:r>
      <w:r>
        <w:tab/>
        <w:t>TS 33.126</w:t>
      </w:r>
      <w:bookmarkEnd w:id="18"/>
    </w:p>
    <w:p w14:paraId="0B054056" w14:textId="77777777" w:rsidR="006E30CA" w:rsidRDefault="006E30CA" w:rsidP="006E30CA">
      <w:pPr>
        <w:pStyle w:val="Heading3"/>
      </w:pPr>
      <w:bookmarkStart w:id="19" w:name="_Toc31379744"/>
      <w:r>
        <w:t>7.1</w:t>
      </w:r>
      <w:r>
        <w:tab/>
        <w:t>Release 16 and earlier</w:t>
      </w:r>
      <w:bookmarkEnd w:id="19"/>
    </w:p>
    <w:p w14:paraId="6381E51A" w14:textId="77777777" w:rsidR="006E30CA" w:rsidRDefault="006E30CA" w:rsidP="006E30CA">
      <w:pPr>
        <w:pStyle w:val="Heading3"/>
      </w:pPr>
      <w:bookmarkStart w:id="20" w:name="_Toc31379745"/>
      <w:r>
        <w:t>7.2</w:t>
      </w:r>
      <w:r>
        <w:tab/>
        <w:t>Release 17</w:t>
      </w:r>
      <w:bookmarkEnd w:id="20"/>
    </w:p>
    <w:p w14:paraId="093F09B0" w14:textId="77777777" w:rsidR="006E30CA" w:rsidRDefault="006E30CA" w:rsidP="006E30CA">
      <w:pPr>
        <w:rPr>
          <w:rFonts w:ascii="Arial" w:hAnsi="Arial" w:cs="Arial"/>
          <w:b/>
          <w:sz w:val="24"/>
        </w:rPr>
      </w:pPr>
      <w:r>
        <w:rPr>
          <w:rFonts w:ascii="Arial" w:hAnsi="Arial" w:cs="Arial"/>
          <w:b/>
          <w:color w:val="0000FF"/>
          <w:sz w:val="24"/>
        </w:rPr>
        <w:t>s3i200053</w:t>
      </w:r>
      <w:r>
        <w:rPr>
          <w:rFonts w:ascii="Arial" w:hAnsi="Arial" w:cs="Arial"/>
          <w:b/>
          <w:color w:val="0000FF"/>
          <w:sz w:val="24"/>
        </w:rPr>
        <w:tab/>
      </w:r>
      <w:r>
        <w:rPr>
          <w:rFonts w:ascii="Arial" w:hAnsi="Arial" w:cs="Arial"/>
          <w:b/>
          <w:sz w:val="24"/>
        </w:rPr>
        <w:t>LI in NPN</w:t>
      </w:r>
    </w:p>
    <w:p w14:paraId="52636659" w14:textId="77777777" w:rsidR="006E30CA" w:rsidRDefault="006E30CA" w:rsidP="006E30C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Rogers Communications Canada</w:t>
      </w:r>
    </w:p>
    <w:p w14:paraId="4A5A5420" w14:textId="77777777" w:rsidR="006E30CA" w:rsidRDefault="006E30CA" w:rsidP="006E30CA">
      <w:pPr>
        <w:rPr>
          <w:rFonts w:ascii="Arial" w:hAnsi="Arial" w:cs="Arial"/>
          <w:b/>
        </w:rPr>
      </w:pPr>
      <w:r>
        <w:rPr>
          <w:rFonts w:ascii="Arial" w:hAnsi="Arial" w:cs="Arial"/>
          <w:b/>
        </w:rPr>
        <w:t xml:space="preserve">Abstract: </w:t>
      </w:r>
    </w:p>
    <w:p w14:paraId="065A29C5" w14:textId="77777777" w:rsidR="006E30CA" w:rsidRDefault="006E30CA" w:rsidP="006E30CA">
      <w:r>
        <w:t>Discussion on LI applicability and requirements for Non-Public Networks</w:t>
      </w:r>
    </w:p>
    <w:p w14:paraId="4C010B62" w14:textId="77777777" w:rsidR="006E30CA" w:rsidRDefault="006E30CA" w:rsidP="006E30CA">
      <w:pPr>
        <w:rPr>
          <w:rFonts w:ascii="Arial" w:hAnsi="Arial" w:cs="Arial"/>
          <w:b/>
        </w:rPr>
      </w:pPr>
      <w:r>
        <w:rPr>
          <w:rFonts w:ascii="Arial" w:hAnsi="Arial" w:cs="Arial"/>
          <w:b/>
        </w:rPr>
        <w:t xml:space="preserve">Discussion: </w:t>
      </w:r>
    </w:p>
    <w:p w14:paraId="5F1E9DDE" w14:textId="77777777" w:rsidR="006E30CA" w:rsidRDefault="006E30CA" w:rsidP="006E30CA">
      <w:r>
        <w:t xml:space="preserve">It was agreed that there is no absolute statement in regulatory requirements that makes NPNs explicitly excluded from LI requirements. Further thoughts work will be required to identify the best way forward. Following a </w:t>
      </w:r>
      <w:r w:rsidR="00943363">
        <w:t>deep</w:t>
      </w:r>
      <w:r>
        <w:t xml:space="preserve"> discussion, it was decided to draft and send an LS to SA2 at this meeting on this subject matter, </w:t>
      </w:r>
      <w:r w:rsidR="00170BA5">
        <w:t xml:space="preserve">see </w:t>
      </w:r>
      <w:r>
        <w:t>Tdoc s3i200071.</w:t>
      </w:r>
    </w:p>
    <w:p w14:paraId="349B43BD"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826754" w14:textId="77777777" w:rsidR="006E30CA" w:rsidRDefault="006E30CA" w:rsidP="006E30CA">
      <w:pPr>
        <w:pStyle w:val="Heading2"/>
      </w:pPr>
      <w:bookmarkStart w:id="21" w:name="_Toc31379746"/>
      <w:r>
        <w:t>8</w:t>
      </w:r>
      <w:r>
        <w:tab/>
        <w:t>TSs 33.107 &amp; 33.127</w:t>
      </w:r>
      <w:bookmarkEnd w:id="21"/>
    </w:p>
    <w:p w14:paraId="7CC2C7CC" w14:textId="77777777" w:rsidR="006E30CA" w:rsidRDefault="006E30CA" w:rsidP="006E30CA">
      <w:pPr>
        <w:pStyle w:val="Heading3"/>
      </w:pPr>
      <w:bookmarkStart w:id="22" w:name="_Toc31379747"/>
      <w:r>
        <w:t>8.1</w:t>
      </w:r>
      <w:r>
        <w:tab/>
        <w:t>Release 16 and earlier</w:t>
      </w:r>
      <w:bookmarkEnd w:id="22"/>
    </w:p>
    <w:p w14:paraId="5777C57C" w14:textId="77777777" w:rsidR="006E30CA" w:rsidRDefault="006E30CA" w:rsidP="006E30CA">
      <w:pPr>
        <w:rPr>
          <w:rFonts w:ascii="Arial" w:hAnsi="Arial" w:cs="Arial"/>
          <w:b/>
          <w:sz w:val="24"/>
        </w:rPr>
      </w:pPr>
      <w:r>
        <w:rPr>
          <w:rFonts w:ascii="Arial" w:hAnsi="Arial" w:cs="Arial"/>
          <w:b/>
          <w:color w:val="0000FF"/>
          <w:sz w:val="24"/>
        </w:rPr>
        <w:t>s3i200003</w:t>
      </w:r>
      <w:r>
        <w:rPr>
          <w:rFonts w:ascii="Arial" w:hAnsi="Arial" w:cs="Arial"/>
          <w:b/>
          <w:color w:val="0000FF"/>
          <w:sz w:val="24"/>
        </w:rPr>
        <w:tab/>
      </w:r>
      <w:r>
        <w:rPr>
          <w:rFonts w:ascii="Arial" w:hAnsi="Arial" w:cs="Arial"/>
          <w:b/>
          <w:sz w:val="24"/>
        </w:rPr>
        <w:t>LI in VPLMN with home routed roaming scenario – updates to the common part</w:t>
      </w:r>
    </w:p>
    <w:p w14:paraId="28E000F0" w14:textId="77777777" w:rsidR="006E30CA" w:rsidRDefault="006E30CA" w:rsidP="006E30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33.127 v16.2.0</w:t>
      </w:r>
      <w:r>
        <w:rPr>
          <w:i/>
        </w:rPr>
        <w:tab/>
        <w:t xml:space="preserve">  CR-0057  Cat: F (Rel-16)</w:t>
      </w:r>
      <w:r>
        <w:rPr>
          <w:i/>
        </w:rPr>
        <w:br/>
      </w:r>
      <w:r>
        <w:rPr>
          <w:i/>
        </w:rPr>
        <w:br/>
      </w:r>
      <w:r>
        <w:rPr>
          <w:i/>
        </w:rPr>
        <w:tab/>
      </w:r>
      <w:r>
        <w:rPr>
          <w:i/>
        </w:rPr>
        <w:tab/>
      </w:r>
      <w:r>
        <w:rPr>
          <w:i/>
        </w:rPr>
        <w:tab/>
      </w:r>
      <w:r>
        <w:rPr>
          <w:i/>
        </w:rPr>
        <w:tab/>
      </w:r>
      <w:r>
        <w:rPr>
          <w:i/>
        </w:rPr>
        <w:tab/>
        <w:t>Source: Nokia, Nokia Shanghai Bell, AT&amp;T</w:t>
      </w:r>
    </w:p>
    <w:p w14:paraId="3490B754" w14:textId="77777777" w:rsidR="006E30CA" w:rsidRDefault="006E30CA" w:rsidP="006E30CA">
      <w:pPr>
        <w:rPr>
          <w:rFonts w:ascii="Arial" w:hAnsi="Arial" w:cs="Arial"/>
          <w:b/>
        </w:rPr>
      </w:pPr>
      <w:r>
        <w:rPr>
          <w:rFonts w:ascii="Arial" w:hAnsi="Arial" w:cs="Arial"/>
          <w:b/>
        </w:rPr>
        <w:t xml:space="preserve">Abstract: </w:t>
      </w:r>
    </w:p>
    <w:p w14:paraId="2ED5D793" w14:textId="77777777" w:rsidR="006E30CA" w:rsidRDefault="006E30CA" w:rsidP="006E30CA">
      <w:r>
        <w:t>This CR adds more text to the clause that provides the common aspects of LI for voice services in the VPLMN with home routed roaming architecture. The added text is of generic nature and can be applicable to both S8HR LI and N9HR LI. The diagram is changed as well.</w:t>
      </w:r>
    </w:p>
    <w:p w14:paraId="5CBBF5DF" w14:textId="77777777" w:rsidR="006E30CA" w:rsidRDefault="006E30CA" w:rsidP="006E30CA">
      <w:pPr>
        <w:rPr>
          <w:rFonts w:ascii="Arial" w:hAnsi="Arial" w:cs="Arial"/>
          <w:b/>
        </w:rPr>
      </w:pPr>
      <w:r>
        <w:rPr>
          <w:rFonts w:ascii="Arial" w:hAnsi="Arial" w:cs="Arial"/>
          <w:b/>
        </w:rPr>
        <w:t xml:space="preserve">Discussion: </w:t>
      </w:r>
    </w:p>
    <w:p w14:paraId="31D45330" w14:textId="77777777" w:rsidR="006E30CA" w:rsidRDefault="006E30CA" w:rsidP="006E30CA">
      <w:r>
        <w:t>Revised for agreed changes.</w:t>
      </w:r>
    </w:p>
    <w:p w14:paraId="398836D9"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s3i200057</w:t>
      </w:r>
      <w:r>
        <w:rPr>
          <w:color w:val="993300"/>
          <w:u w:val="single"/>
        </w:rPr>
        <w:t>.</w:t>
      </w:r>
    </w:p>
    <w:p w14:paraId="39ACF794" w14:textId="77777777" w:rsidR="006E30CA" w:rsidRDefault="006E30CA" w:rsidP="006E30CA">
      <w:pPr>
        <w:rPr>
          <w:rFonts w:ascii="Arial" w:hAnsi="Arial" w:cs="Arial"/>
          <w:b/>
          <w:sz w:val="24"/>
        </w:rPr>
      </w:pPr>
      <w:r>
        <w:rPr>
          <w:rFonts w:ascii="Arial" w:hAnsi="Arial" w:cs="Arial"/>
          <w:b/>
          <w:color w:val="0000FF"/>
          <w:sz w:val="24"/>
        </w:rPr>
        <w:t>s3i200057</w:t>
      </w:r>
      <w:r>
        <w:rPr>
          <w:rFonts w:ascii="Arial" w:hAnsi="Arial" w:cs="Arial"/>
          <w:b/>
          <w:color w:val="0000FF"/>
          <w:sz w:val="24"/>
        </w:rPr>
        <w:tab/>
      </w:r>
      <w:r>
        <w:rPr>
          <w:rFonts w:ascii="Arial" w:hAnsi="Arial" w:cs="Arial"/>
          <w:b/>
          <w:sz w:val="24"/>
        </w:rPr>
        <w:t>LI in VPLMN with home routed roaming scenario – updates to the common part</w:t>
      </w:r>
    </w:p>
    <w:p w14:paraId="3BA2ACF3" w14:textId="77777777" w:rsidR="006E30CA" w:rsidRDefault="006E30CA" w:rsidP="006E30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33.127 v16.2.0</w:t>
      </w:r>
      <w:r>
        <w:rPr>
          <w:i/>
        </w:rPr>
        <w:tab/>
        <w:t xml:space="preserve">  CR-0057  rev 1 Cat: F (Rel-16)</w:t>
      </w:r>
      <w:r>
        <w:rPr>
          <w:i/>
        </w:rPr>
        <w:br/>
      </w:r>
      <w:r>
        <w:rPr>
          <w:i/>
        </w:rPr>
        <w:br/>
      </w:r>
      <w:r>
        <w:rPr>
          <w:i/>
        </w:rPr>
        <w:tab/>
      </w:r>
      <w:r>
        <w:rPr>
          <w:i/>
        </w:rPr>
        <w:tab/>
      </w:r>
      <w:r>
        <w:rPr>
          <w:i/>
        </w:rPr>
        <w:tab/>
      </w:r>
      <w:r>
        <w:rPr>
          <w:i/>
        </w:rPr>
        <w:tab/>
      </w:r>
      <w:r>
        <w:rPr>
          <w:i/>
        </w:rPr>
        <w:tab/>
        <w:t>Source: Nokia, Nokia Shanghai Bell, AT&amp;T</w:t>
      </w:r>
    </w:p>
    <w:p w14:paraId="6AD1CB5A" w14:textId="77777777" w:rsidR="006E30CA" w:rsidRDefault="006E30CA" w:rsidP="006E30CA">
      <w:pPr>
        <w:rPr>
          <w:color w:val="808080"/>
        </w:rPr>
      </w:pPr>
      <w:r>
        <w:rPr>
          <w:color w:val="808080"/>
        </w:rPr>
        <w:t>(Replaces s3i200003)</w:t>
      </w:r>
    </w:p>
    <w:p w14:paraId="0D733D2D"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FE9608" w14:textId="77777777" w:rsidR="006E30CA" w:rsidRDefault="006E30CA" w:rsidP="006E30CA">
      <w:pPr>
        <w:rPr>
          <w:rFonts w:ascii="Arial" w:hAnsi="Arial" w:cs="Arial"/>
          <w:b/>
          <w:sz w:val="24"/>
        </w:rPr>
      </w:pPr>
      <w:r>
        <w:rPr>
          <w:rFonts w:ascii="Arial" w:hAnsi="Arial" w:cs="Arial"/>
          <w:b/>
          <w:color w:val="0000FF"/>
          <w:sz w:val="24"/>
        </w:rPr>
        <w:t>s3i200004</w:t>
      </w:r>
      <w:r>
        <w:rPr>
          <w:rFonts w:ascii="Arial" w:hAnsi="Arial" w:cs="Arial"/>
          <w:b/>
          <w:color w:val="0000FF"/>
          <w:sz w:val="24"/>
        </w:rPr>
        <w:tab/>
      </w:r>
      <w:r>
        <w:rPr>
          <w:rFonts w:ascii="Arial" w:hAnsi="Arial" w:cs="Arial"/>
          <w:b/>
          <w:sz w:val="24"/>
        </w:rPr>
        <w:t>LI in VPLMN with home routed roaming scenario – S8HR LI</w:t>
      </w:r>
    </w:p>
    <w:p w14:paraId="79CE6A99" w14:textId="77777777" w:rsidR="006E30CA" w:rsidRDefault="006E30CA" w:rsidP="006E30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33.127 v16.2.0</w:t>
      </w:r>
      <w:r>
        <w:rPr>
          <w:i/>
        </w:rPr>
        <w:tab/>
        <w:t xml:space="preserve">  CR-0058  Cat: F (Rel-16)</w:t>
      </w:r>
      <w:r>
        <w:rPr>
          <w:i/>
        </w:rPr>
        <w:br/>
      </w:r>
      <w:r>
        <w:rPr>
          <w:i/>
        </w:rPr>
        <w:br/>
      </w:r>
      <w:r>
        <w:rPr>
          <w:i/>
        </w:rPr>
        <w:tab/>
      </w:r>
      <w:r>
        <w:rPr>
          <w:i/>
        </w:rPr>
        <w:tab/>
      </w:r>
      <w:r>
        <w:rPr>
          <w:i/>
        </w:rPr>
        <w:tab/>
      </w:r>
      <w:r>
        <w:rPr>
          <w:i/>
        </w:rPr>
        <w:tab/>
      </w:r>
      <w:r>
        <w:rPr>
          <w:i/>
        </w:rPr>
        <w:tab/>
        <w:t>Source: Nokia, Nokia Shanghai Bell, AT&amp;T</w:t>
      </w:r>
    </w:p>
    <w:p w14:paraId="7EDC6A89" w14:textId="77777777" w:rsidR="006E30CA" w:rsidRDefault="006E30CA" w:rsidP="006E30CA">
      <w:pPr>
        <w:rPr>
          <w:rFonts w:ascii="Arial" w:hAnsi="Arial" w:cs="Arial"/>
          <w:b/>
        </w:rPr>
      </w:pPr>
      <w:r>
        <w:rPr>
          <w:rFonts w:ascii="Arial" w:hAnsi="Arial" w:cs="Arial"/>
          <w:b/>
        </w:rPr>
        <w:t xml:space="preserve">Abstract: </w:t>
      </w:r>
    </w:p>
    <w:p w14:paraId="68F00CD1" w14:textId="77777777" w:rsidR="006E30CA" w:rsidRDefault="006E30CA" w:rsidP="006E30CA">
      <w:r>
        <w:t>This CR provides the stage 2 descriptions of S8HR LI by extending the generic architecture model described in clause 7.4.7.4.</w:t>
      </w:r>
    </w:p>
    <w:p w14:paraId="5C28A24A" w14:textId="77777777" w:rsidR="006E30CA" w:rsidRDefault="006E30CA" w:rsidP="006E30CA">
      <w:pPr>
        <w:rPr>
          <w:rFonts w:ascii="Arial" w:hAnsi="Arial" w:cs="Arial"/>
          <w:b/>
        </w:rPr>
      </w:pPr>
      <w:r>
        <w:rPr>
          <w:rFonts w:ascii="Arial" w:hAnsi="Arial" w:cs="Arial"/>
          <w:b/>
        </w:rPr>
        <w:t xml:space="preserve">Discussion: </w:t>
      </w:r>
    </w:p>
    <w:p w14:paraId="1DE6CE19" w14:textId="77777777" w:rsidR="006E30CA" w:rsidRDefault="006E30CA" w:rsidP="006E30CA">
      <w:r>
        <w:t>Revised for agreed changes.</w:t>
      </w:r>
    </w:p>
    <w:p w14:paraId="3A7D470F"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s3i200058</w:t>
      </w:r>
      <w:r>
        <w:rPr>
          <w:color w:val="993300"/>
          <w:u w:val="single"/>
        </w:rPr>
        <w:t>.</w:t>
      </w:r>
    </w:p>
    <w:p w14:paraId="731BEA34" w14:textId="77777777" w:rsidR="006E30CA" w:rsidRDefault="006E30CA" w:rsidP="006E30CA">
      <w:pPr>
        <w:rPr>
          <w:rFonts w:ascii="Arial" w:hAnsi="Arial" w:cs="Arial"/>
          <w:b/>
          <w:sz w:val="24"/>
        </w:rPr>
      </w:pPr>
      <w:r>
        <w:rPr>
          <w:rFonts w:ascii="Arial" w:hAnsi="Arial" w:cs="Arial"/>
          <w:b/>
          <w:color w:val="0000FF"/>
          <w:sz w:val="24"/>
        </w:rPr>
        <w:t>s3i200058</w:t>
      </w:r>
      <w:r>
        <w:rPr>
          <w:rFonts w:ascii="Arial" w:hAnsi="Arial" w:cs="Arial"/>
          <w:b/>
          <w:color w:val="0000FF"/>
          <w:sz w:val="24"/>
        </w:rPr>
        <w:tab/>
      </w:r>
      <w:r>
        <w:rPr>
          <w:rFonts w:ascii="Arial" w:hAnsi="Arial" w:cs="Arial"/>
          <w:b/>
          <w:sz w:val="24"/>
        </w:rPr>
        <w:t>LI in VPLMN with home routed roaming scenario – S8HR LI</w:t>
      </w:r>
    </w:p>
    <w:p w14:paraId="10F4D257" w14:textId="77777777" w:rsidR="006E30CA" w:rsidRDefault="006E30CA" w:rsidP="006E30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33.127 v16.2.0</w:t>
      </w:r>
      <w:r>
        <w:rPr>
          <w:i/>
        </w:rPr>
        <w:tab/>
        <w:t xml:space="preserve">  CR-0058  rev 1 Cat: F (Rel-16)</w:t>
      </w:r>
      <w:r>
        <w:rPr>
          <w:i/>
        </w:rPr>
        <w:br/>
      </w:r>
      <w:r>
        <w:rPr>
          <w:i/>
        </w:rPr>
        <w:br/>
      </w:r>
      <w:r>
        <w:rPr>
          <w:i/>
        </w:rPr>
        <w:tab/>
      </w:r>
      <w:r>
        <w:rPr>
          <w:i/>
        </w:rPr>
        <w:tab/>
      </w:r>
      <w:r>
        <w:rPr>
          <w:i/>
        </w:rPr>
        <w:tab/>
      </w:r>
      <w:r>
        <w:rPr>
          <w:i/>
        </w:rPr>
        <w:tab/>
      </w:r>
      <w:r>
        <w:rPr>
          <w:i/>
        </w:rPr>
        <w:tab/>
        <w:t>Source: Nokia, Nokia Shanghai Bell, AT&amp;T</w:t>
      </w:r>
    </w:p>
    <w:p w14:paraId="1B361A6A" w14:textId="77777777" w:rsidR="006E30CA" w:rsidRDefault="006E30CA" w:rsidP="006E30CA">
      <w:pPr>
        <w:rPr>
          <w:color w:val="808080"/>
        </w:rPr>
      </w:pPr>
      <w:r>
        <w:rPr>
          <w:color w:val="808080"/>
        </w:rPr>
        <w:t>(Replaces s3i200004)</w:t>
      </w:r>
    </w:p>
    <w:p w14:paraId="05A020F0"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1C5527" w14:textId="77777777" w:rsidR="006E30CA" w:rsidRDefault="006E30CA" w:rsidP="006E30CA">
      <w:pPr>
        <w:rPr>
          <w:rFonts w:ascii="Arial" w:hAnsi="Arial" w:cs="Arial"/>
          <w:b/>
          <w:sz w:val="24"/>
        </w:rPr>
      </w:pPr>
      <w:r>
        <w:rPr>
          <w:rFonts w:ascii="Arial" w:hAnsi="Arial" w:cs="Arial"/>
          <w:b/>
          <w:color w:val="0000FF"/>
          <w:sz w:val="24"/>
        </w:rPr>
        <w:t>s3i200005</w:t>
      </w:r>
      <w:r>
        <w:rPr>
          <w:rFonts w:ascii="Arial" w:hAnsi="Arial" w:cs="Arial"/>
          <w:b/>
          <w:color w:val="0000FF"/>
          <w:sz w:val="24"/>
        </w:rPr>
        <w:tab/>
      </w:r>
      <w:r>
        <w:rPr>
          <w:rFonts w:ascii="Arial" w:hAnsi="Arial" w:cs="Arial"/>
          <w:b/>
          <w:sz w:val="24"/>
        </w:rPr>
        <w:t>LI in VPLMN with home routed roaming scenario – N9HR LI</w:t>
      </w:r>
    </w:p>
    <w:p w14:paraId="38FB9B53" w14:textId="77777777" w:rsidR="006E30CA" w:rsidRDefault="006E30CA" w:rsidP="006E30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33.127 v16.2.0</w:t>
      </w:r>
      <w:r>
        <w:rPr>
          <w:i/>
        </w:rPr>
        <w:tab/>
        <w:t xml:space="preserve">  CR-0059  Cat: F (Rel-16)</w:t>
      </w:r>
      <w:r>
        <w:rPr>
          <w:i/>
        </w:rPr>
        <w:br/>
      </w:r>
      <w:r>
        <w:rPr>
          <w:i/>
        </w:rPr>
        <w:br/>
      </w:r>
      <w:r>
        <w:rPr>
          <w:i/>
        </w:rPr>
        <w:tab/>
      </w:r>
      <w:r>
        <w:rPr>
          <w:i/>
        </w:rPr>
        <w:tab/>
      </w:r>
      <w:r>
        <w:rPr>
          <w:i/>
        </w:rPr>
        <w:tab/>
      </w:r>
      <w:r>
        <w:rPr>
          <w:i/>
        </w:rPr>
        <w:tab/>
      </w:r>
      <w:r>
        <w:rPr>
          <w:i/>
        </w:rPr>
        <w:tab/>
        <w:t>Source: Nokia, Nokia Shanghai Bell, AT&amp;T</w:t>
      </w:r>
    </w:p>
    <w:p w14:paraId="27829732" w14:textId="77777777" w:rsidR="006E30CA" w:rsidRDefault="006E30CA" w:rsidP="006E30CA">
      <w:pPr>
        <w:rPr>
          <w:rFonts w:ascii="Arial" w:hAnsi="Arial" w:cs="Arial"/>
          <w:b/>
        </w:rPr>
      </w:pPr>
      <w:r>
        <w:rPr>
          <w:rFonts w:ascii="Arial" w:hAnsi="Arial" w:cs="Arial"/>
          <w:b/>
        </w:rPr>
        <w:t xml:space="preserve">Abstract: </w:t>
      </w:r>
    </w:p>
    <w:p w14:paraId="57EF1D0C" w14:textId="77777777" w:rsidR="006E30CA" w:rsidRDefault="006E30CA" w:rsidP="006E30CA">
      <w:r>
        <w:t>This CR provides the stage 2 descriptions of N9HR LI by extending the generic architecture model described in clause 7.4.7.4.</w:t>
      </w:r>
    </w:p>
    <w:p w14:paraId="0B3A44EE" w14:textId="77777777" w:rsidR="006E30CA" w:rsidRDefault="006E30CA" w:rsidP="006E30CA">
      <w:pPr>
        <w:rPr>
          <w:rFonts w:ascii="Arial" w:hAnsi="Arial" w:cs="Arial"/>
          <w:b/>
        </w:rPr>
      </w:pPr>
      <w:r>
        <w:rPr>
          <w:rFonts w:ascii="Arial" w:hAnsi="Arial" w:cs="Arial"/>
          <w:b/>
        </w:rPr>
        <w:t xml:space="preserve">Discussion: </w:t>
      </w:r>
    </w:p>
    <w:p w14:paraId="557323B2" w14:textId="77777777" w:rsidR="006E30CA" w:rsidRDefault="006E30CA" w:rsidP="006E30CA">
      <w:r>
        <w:t>Revised for agreed changes.</w:t>
      </w:r>
    </w:p>
    <w:p w14:paraId="3D2D3736"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s3i200059</w:t>
      </w:r>
      <w:r>
        <w:rPr>
          <w:color w:val="993300"/>
          <w:u w:val="single"/>
        </w:rPr>
        <w:t>.</w:t>
      </w:r>
    </w:p>
    <w:p w14:paraId="0AABDA67" w14:textId="77777777" w:rsidR="006E30CA" w:rsidRDefault="006E30CA" w:rsidP="006E30CA">
      <w:pPr>
        <w:rPr>
          <w:rFonts w:ascii="Arial" w:hAnsi="Arial" w:cs="Arial"/>
          <w:b/>
          <w:sz w:val="24"/>
        </w:rPr>
      </w:pPr>
      <w:r>
        <w:rPr>
          <w:rFonts w:ascii="Arial" w:hAnsi="Arial" w:cs="Arial"/>
          <w:b/>
          <w:color w:val="0000FF"/>
          <w:sz w:val="24"/>
        </w:rPr>
        <w:t>s3i200059</w:t>
      </w:r>
      <w:r>
        <w:rPr>
          <w:rFonts w:ascii="Arial" w:hAnsi="Arial" w:cs="Arial"/>
          <w:b/>
          <w:color w:val="0000FF"/>
          <w:sz w:val="24"/>
        </w:rPr>
        <w:tab/>
      </w:r>
      <w:r>
        <w:rPr>
          <w:rFonts w:ascii="Arial" w:hAnsi="Arial" w:cs="Arial"/>
          <w:b/>
          <w:sz w:val="24"/>
        </w:rPr>
        <w:t>LI in VPLMN with home routed roaming scenario – N9HR LI</w:t>
      </w:r>
    </w:p>
    <w:p w14:paraId="7DE65557" w14:textId="77777777" w:rsidR="006E30CA" w:rsidRDefault="006E30CA" w:rsidP="006E30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33.127 v16.2.0</w:t>
      </w:r>
      <w:r>
        <w:rPr>
          <w:i/>
        </w:rPr>
        <w:tab/>
        <w:t xml:space="preserve">  CR-0059  rev 1 Cat: F (Rel-16)</w:t>
      </w:r>
      <w:r>
        <w:rPr>
          <w:i/>
        </w:rPr>
        <w:br/>
      </w:r>
      <w:r>
        <w:rPr>
          <w:i/>
        </w:rPr>
        <w:br/>
      </w:r>
      <w:r>
        <w:rPr>
          <w:i/>
        </w:rPr>
        <w:tab/>
      </w:r>
      <w:r>
        <w:rPr>
          <w:i/>
        </w:rPr>
        <w:tab/>
      </w:r>
      <w:r>
        <w:rPr>
          <w:i/>
        </w:rPr>
        <w:tab/>
      </w:r>
      <w:r>
        <w:rPr>
          <w:i/>
        </w:rPr>
        <w:tab/>
      </w:r>
      <w:r>
        <w:rPr>
          <w:i/>
        </w:rPr>
        <w:tab/>
        <w:t>Source: Nokia, Nokia Shanghai Bell, AT&amp;T</w:t>
      </w:r>
    </w:p>
    <w:p w14:paraId="0864E617" w14:textId="77777777" w:rsidR="006E30CA" w:rsidRDefault="006E30CA" w:rsidP="006E30CA">
      <w:pPr>
        <w:rPr>
          <w:color w:val="808080"/>
        </w:rPr>
      </w:pPr>
      <w:r>
        <w:rPr>
          <w:color w:val="808080"/>
        </w:rPr>
        <w:t>(Replaces s3i200005)</w:t>
      </w:r>
    </w:p>
    <w:p w14:paraId="21DBC105"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88AD4B" w14:textId="77777777" w:rsidR="006E30CA" w:rsidRDefault="006E30CA" w:rsidP="006E30CA">
      <w:pPr>
        <w:rPr>
          <w:rFonts w:ascii="Arial" w:hAnsi="Arial" w:cs="Arial"/>
          <w:b/>
          <w:sz w:val="24"/>
        </w:rPr>
      </w:pPr>
      <w:r>
        <w:rPr>
          <w:rFonts w:ascii="Arial" w:hAnsi="Arial" w:cs="Arial"/>
          <w:b/>
          <w:color w:val="0000FF"/>
          <w:sz w:val="24"/>
        </w:rPr>
        <w:t>s3i200006</w:t>
      </w:r>
      <w:r>
        <w:rPr>
          <w:rFonts w:ascii="Arial" w:hAnsi="Arial" w:cs="Arial"/>
          <w:b/>
          <w:color w:val="0000FF"/>
          <w:sz w:val="24"/>
        </w:rPr>
        <w:tab/>
      </w:r>
      <w:r>
        <w:rPr>
          <w:rFonts w:ascii="Arial" w:hAnsi="Arial" w:cs="Arial"/>
          <w:b/>
          <w:sz w:val="24"/>
        </w:rPr>
        <w:t>Discussion – Several alternative options for the CRs related to HRLI</w:t>
      </w:r>
    </w:p>
    <w:p w14:paraId="446CCCDE" w14:textId="77777777" w:rsidR="006E30CA" w:rsidRDefault="006E30CA" w:rsidP="006E30C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33.127 v</w:t>
      </w:r>
      <w:r w:rsidR="00757BD4">
        <w:rPr>
          <w:i/>
        </w:rPr>
        <w:t>16.2.0</w:t>
      </w:r>
      <w:r>
        <w:rPr>
          <w:i/>
        </w:rPr>
        <w:br/>
      </w:r>
      <w:r>
        <w:rPr>
          <w:i/>
        </w:rPr>
        <w:tab/>
      </w:r>
      <w:r>
        <w:rPr>
          <w:i/>
        </w:rPr>
        <w:tab/>
      </w:r>
      <w:r>
        <w:rPr>
          <w:i/>
        </w:rPr>
        <w:tab/>
      </w:r>
      <w:r>
        <w:rPr>
          <w:i/>
        </w:rPr>
        <w:tab/>
      </w:r>
      <w:r>
        <w:rPr>
          <w:i/>
        </w:rPr>
        <w:tab/>
        <w:t>Source: Nokia, Nokia Shanghai Bell, AT&amp;T</w:t>
      </w:r>
    </w:p>
    <w:p w14:paraId="1CFC4A73" w14:textId="77777777" w:rsidR="006E30CA" w:rsidRDefault="006E30CA" w:rsidP="006E30CA">
      <w:pPr>
        <w:rPr>
          <w:rFonts w:ascii="Arial" w:hAnsi="Arial" w:cs="Arial"/>
          <w:b/>
        </w:rPr>
      </w:pPr>
      <w:r>
        <w:rPr>
          <w:rFonts w:ascii="Arial" w:hAnsi="Arial" w:cs="Arial"/>
          <w:b/>
        </w:rPr>
        <w:t xml:space="preserve">Abstract: </w:t>
      </w:r>
    </w:p>
    <w:p w14:paraId="15C0E38A" w14:textId="77777777" w:rsidR="006E30CA" w:rsidRDefault="006E30CA" w:rsidP="006E30CA">
      <w:r>
        <w:t>This paper discusses a few alternatives in providing the stage 2 descriptions for the LI in VPLMN with home routed roaming architecture. An alternate to the CRs and two additional options are considered.</w:t>
      </w:r>
    </w:p>
    <w:p w14:paraId="23E5DCBB" w14:textId="77777777" w:rsidR="006E30CA" w:rsidRDefault="006E30CA" w:rsidP="006E30CA">
      <w:pPr>
        <w:rPr>
          <w:rFonts w:ascii="Arial" w:hAnsi="Arial" w:cs="Arial"/>
          <w:b/>
        </w:rPr>
      </w:pPr>
      <w:r>
        <w:rPr>
          <w:rFonts w:ascii="Arial" w:hAnsi="Arial" w:cs="Arial"/>
          <w:b/>
        </w:rPr>
        <w:t xml:space="preserve">Discussion: </w:t>
      </w:r>
    </w:p>
    <w:p w14:paraId="4451C33B" w14:textId="77777777" w:rsidR="006E30CA" w:rsidRDefault="006E30CA" w:rsidP="006E30CA">
      <w:r>
        <w:t>Rationale explained and principle agreed.</w:t>
      </w:r>
    </w:p>
    <w:p w14:paraId="0FBB8B59"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D91CD" w14:textId="77777777" w:rsidR="001E52D1" w:rsidRDefault="001E52D1" w:rsidP="001E52D1">
      <w:pPr>
        <w:rPr>
          <w:rFonts w:ascii="Arial" w:hAnsi="Arial" w:cs="Arial"/>
          <w:b/>
          <w:sz w:val="24"/>
        </w:rPr>
      </w:pPr>
      <w:r>
        <w:rPr>
          <w:rFonts w:ascii="Arial" w:hAnsi="Arial" w:cs="Arial"/>
          <w:b/>
          <w:color w:val="0000FF"/>
          <w:sz w:val="24"/>
        </w:rPr>
        <w:t>s3i200030</w:t>
      </w:r>
      <w:r>
        <w:rPr>
          <w:rFonts w:ascii="Arial" w:hAnsi="Arial" w:cs="Arial"/>
          <w:b/>
          <w:color w:val="0000FF"/>
          <w:sz w:val="24"/>
        </w:rPr>
        <w:tab/>
      </w:r>
      <w:r>
        <w:rPr>
          <w:rFonts w:ascii="Arial" w:hAnsi="Arial" w:cs="Arial"/>
          <w:b/>
          <w:sz w:val="24"/>
        </w:rPr>
        <w:t>ADMF descriptive details</w:t>
      </w:r>
    </w:p>
    <w:p w14:paraId="572F2F5A" w14:textId="77777777" w:rsidR="001E52D1" w:rsidRDefault="001E52D1" w:rsidP="001E52D1">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33.127 v16.2.0</w:t>
      </w:r>
      <w:r>
        <w:rPr>
          <w:i/>
        </w:rPr>
        <w:tab/>
        <w:t xml:space="preserve">  CR-0060  Cat: C (Rel-16)</w:t>
      </w:r>
      <w:r>
        <w:rPr>
          <w:i/>
        </w:rPr>
        <w:br/>
      </w:r>
      <w:r>
        <w:rPr>
          <w:i/>
        </w:rPr>
        <w:br/>
      </w:r>
      <w:r>
        <w:rPr>
          <w:i/>
        </w:rPr>
        <w:tab/>
      </w:r>
      <w:r>
        <w:rPr>
          <w:i/>
        </w:rPr>
        <w:tab/>
      </w:r>
      <w:r>
        <w:rPr>
          <w:i/>
        </w:rPr>
        <w:tab/>
      </w:r>
      <w:r>
        <w:rPr>
          <w:i/>
        </w:rPr>
        <w:tab/>
      </w:r>
      <w:r>
        <w:rPr>
          <w:i/>
        </w:rPr>
        <w:tab/>
        <w:t>Source: Public Safety Canada</w:t>
      </w:r>
    </w:p>
    <w:p w14:paraId="48386D48" w14:textId="77777777" w:rsidR="001E52D1" w:rsidRDefault="001E52D1" w:rsidP="001E52D1">
      <w:pPr>
        <w:rPr>
          <w:rFonts w:ascii="Arial" w:hAnsi="Arial" w:cs="Arial"/>
          <w:b/>
        </w:rPr>
      </w:pPr>
      <w:r>
        <w:rPr>
          <w:rFonts w:ascii="Arial" w:hAnsi="Arial" w:cs="Arial"/>
          <w:b/>
        </w:rPr>
        <w:t xml:space="preserve">Abstract: </w:t>
      </w:r>
    </w:p>
    <w:p w14:paraId="37C537FA" w14:textId="77777777" w:rsidR="001E52D1" w:rsidRDefault="001E52D1" w:rsidP="001E52D1">
      <w:r>
        <w:t>Description of the primary roles and responsibilities of the ADMF</w:t>
      </w:r>
    </w:p>
    <w:p w14:paraId="24013CFA" w14:textId="77777777" w:rsidR="001E52D1" w:rsidRDefault="001E52D1" w:rsidP="001E52D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s3i200035</w:t>
      </w:r>
      <w:r>
        <w:rPr>
          <w:color w:val="993300"/>
          <w:u w:val="single"/>
        </w:rPr>
        <w:t>.</w:t>
      </w:r>
    </w:p>
    <w:p w14:paraId="5E8CFD6A" w14:textId="77777777" w:rsidR="006E30CA" w:rsidRDefault="006E30CA" w:rsidP="006E30CA">
      <w:pPr>
        <w:rPr>
          <w:rFonts w:ascii="Arial" w:hAnsi="Arial" w:cs="Arial"/>
          <w:b/>
          <w:sz w:val="24"/>
        </w:rPr>
      </w:pPr>
      <w:r>
        <w:rPr>
          <w:rFonts w:ascii="Arial" w:hAnsi="Arial" w:cs="Arial"/>
          <w:b/>
          <w:color w:val="0000FF"/>
          <w:sz w:val="24"/>
        </w:rPr>
        <w:t>s3i200035</w:t>
      </w:r>
      <w:r>
        <w:rPr>
          <w:rFonts w:ascii="Arial" w:hAnsi="Arial" w:cs="Arial"/>
          <w:b/>
          <w:color w:val="0000FF"/>
          <w:sz w:val="24"/>
        </w:rPr>
        <w:tab/>
      </w:r>
      <w:r>
        <w:rPr>
          <w:rFonts w:ascii="Arial" w:hAnsi="Arial" w:cs="Arial"/>
          <w:b/>
          <w:sz w:val="24"/>
        </w:rPr>
        <w:t>ADMF descriptive details</w:t>
      </w:r>
    </w:p>
    <w:p w14:paraId="61E2A6FE" w14:textId="77777777" w:rsidR="006E30CA" w:rsidRDefault="006E30CA" w:rsidP="006E30CA">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33.127 v16.2.0</w:t>
      </w:r>
      <w:r>
        <w:rPr>
          <w:i/>
        </w:rPr>
        <w:tab/>
        <w:t xml:space="preserve">  CR-0060  rev 1 Cat: C (Rel-16)</w:t>
      </w:r>
      <w:r>
        <w:rPr>
          <w:i/>
        </w:rPr>
        <w:br/>
      </w:r>
      <w:r>
        <w:rPr>
          <w:i/>
        </w:rPr>
        <w:br/>
      </w:r>
      <w:r>
        <w:rPr>
          <w:i/>
        </w:rPr>
        <w:tab/>
      </w:r>
      <w:r>
        <w:rPr>
          <w:i/>
        </w:rPr>
        <w:tab/>
      </w:r>
      <w:r>
        <w:rPr>
          <w:i/>
        </w:rPr>
        <w:tab/>
      </w:r>
      <w:r>
        <w:rPr>
          <w:i/>
        </w:rPr>
        <w:tab/>
      </w:r>
      <w:r>
        <w:rPr>
          <w:i/>
        </w:rPr>
        <w:tab/>
        <w:t>Source: Public Safety Canada</w:t>
      </w:r>
    </w:p>
    <w:p w14:paraId="4F2D5628" w14:textId="77777777" w:rsidR="006E30CA" w:rsidRDefault="006E30CA" w:rsidP="006E30CA">
      <w:pPr>
        <w:rPr>
          <w:color w:val="808080"/>
        </w:rPr>
      </w:pPr>
      <w:r>
        <w:rPr>
          <w:color w:val="808080"/>
        </w:rPr>
        <w:t>(Replaces s3i200030)</w:t>
      </w:r>
    </w:p>
    <w:p w14:paraId="194F2E5A" w14:textId="77777777" w:rsidR="006E30CA" w:rsidRDefault="006E30CA" w:rsidP="006E30CA">
      <w:pPr>
        <w:rPr>
          <w:rFonts w:ascii="Arial" w:hAnsi="Arial" w:cs="Arial"/>
          <w:b/>
        </w:rPr>
      </w:pPr>
      <w:r>
        <w:rPr>
          <w:rFonts w:ascii="Arial" w:hAnsi="Arial" w:cs="Arial"/>
          <w:b/>
        </w:rPr>
        <w:t xml:space="preserve">Abstract: </w:t>
      </w:r>
    </w:p>
    <w:p w14:paraId="0DB1E2CD" w14:textId="77777777" w:rsidR="006E30CA" w:rsidRDefault="006E30CA" w:rsidP="006E30CA">
      <w:r>
        <w:t>Description of the primary roles and responsibilities of the ADMF</w:t>
      </w:r>
      <w:r w:rsidR="007601FB">
        <w:t>.</w:t>
      </w:r>
    </w:p>
    <w:p w14:paraId="7C569D79" w14:textId="77777777" w:rsidR="006E30CA" w:rsidRDefault="006E30CA" w:rsidP="006E30CA">
      <w:pPr>
        <w:rPr>
          <w:rFonts w:ascii="Arial" w:hAnsi="Arial" w:cs="Arial"/>
          <w:b/>
        </w:rPr>
      </w:pPr>
      <w:r>
        <w:rPr>
          <w:rFonts w:ascii="Arial" w:hAnsi="Arial" w:cs="Arial"/>
          <w:b/>
        </w:rPr>
        <w:t xml:space="preserve">Discussion: </w:t>
      </w:r>
    </w:p>
    <w:p w14:paraId="21E42458" w14:textId="77777777" w:rsidR="006E30CA" w:rsidRDefault="006E30CA" w:rsidP="006E30CA">
      <w:r>
        <w:t>Contribution discussed thoroughly and revised to reflect to the agreed changes.</w:t>
      </w:r>
    </w:p>
    <w:p w14:paraId="48530156"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s3i200060</w:t>
      </w:r>
      <w:r>
        <w:rPr>
          <w:color w:val="993300"/>
          <w:u w:val="single"/>
        </w:rPr>
        <w:t>.</w:t>
      </w:r>
    </w:p>
    <w:p w14:paraId="33671104" w14:textId="77777777" w:rsidR="006E30CA" w:rsidRDefault="006E30CA" w:rsidP="006E30CA">
      <w:pPr>
        <w:rPr>
          <w:rFonts w:ascii="Arial" w:hAnsi="Arial" w:cs="Arial"/>
          <w:b/>
          <w:sz w:val="24"/>
        </w:rPr>
      </w:pPr>
      <w:r>
        <w:rPr>
          <w:rFonts w:ascii="Arial" w:hAnsi="Arial" w:cs="Arial"/>
          <w:b/>
          <w:color w:val="0000FF"/>
          <w:sz w:val="24"/>
        </w:rPr>
        <w:t>s3i200060</w:t>
      </w:r>
      <w:r>
        <w:rPr>
          <w:rFonts w:ascii="Arial" w:hAnsi="Arial" w:cs="Arial"/>
          <w:b/>
          <w:color w:val="0000FF"/>
          <w:sz w:val="24"/>
        </w:rPr>
        <w:tab/>
      </w:r>
      <w:r>
        <w:rPr>
          <w:rFonts w:ascii="Arial" w:hAnsi="Arial" w:cs="Arial"/>
          <w:b/>
          <w:sz w:val="24"/>
        </w:rPr>
        <w:t>ADMF descriptive details</w:t>
      </w:r>
    </w:p>
    <w:p w14:paraId="140498F4" w14:textId="77777777" w:rsidR="006E30CA" w:rsidRDefault="006E30CA" w:rsidP="006E30CA">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33.127 v16.2.0</w:t>
      </w:r>
      <w:r>
        <w:rPr>
          <w:i/>
        </w:rPr>
        <w:tab/>
        <w:t xml:space="preserve">  CR-0060  rev 2 Cat: C (Rel-16)</w:t>
      </w:r>
      <w:r>
        <w:rPr>
          <w:i/>
        </w:rPr>
        <w:br/>
      </w:r>
      <w:r>
        <w:rPr>
          <w:i/>
        </w:rPr>
        <w:br/>
      </w:r>
      <w:r>
        <w:rPr>
          <w:i/>
        </w:rPr>
        <w:tab/>
      </w:r>
      <w:r>
        <w:rPr>
          <w:i/>
        </w:rPr>
        <w:tab/>
      </w:r>
      <w:r>
        <w:rPr>
          <w:i/>
        </w:rPr>
        <w:tab/>
      </w:r>
      <w:r>
        <w:rPr>
          <w:i/>
        </w:rPr>
        <w:tab/>
      </w:r>
      <w:r>
        <w:rPr>
          <w:i/>
        </w:rPr>
        <w:tab/>
        <w:t>Source: Public Safety Canada</w:t>
      </w:r>
    </w:p>
    <w:p w14:paraId="0F6C7B98" w14:textId="77777777" w:rsidR="006E30CA" w:rsidRDefault="006E30CA" w:rsidP="006E30CA">
      <w:pPr>
        <w:rPr>
          <w:color w:val="808080"/>
        </w:rPr>
      </w:pPr>
      <w:r>
        <w:rPr>
          <w:color w:val="808080"/>
        </w:rPr>
        <w:t>(Replaces s3i200035)</w:t>
      </w:r>
    </w:p>
    <w:p w14:paraId="4FCE3D7A" w14:textId="77777777" w:rsidR="006E30CA" w:rsidRDefault="006E30CA" w:rsidP="006E30CA">
      <w:pPr>
        <w:rPr>
          <w:rFonts w:ascii="Arial" w:hAnsi="Arial" w:cs="Arial"/>
          <w:b/>
        </w:rPr>
      </w:pPr>
      <w:r>
        <w:rPr>
          <w:rFonts w:ascii="Arial" w:hAnsi="Arial" w:cs="Arial"/>
          <w:b/>
        </w:rPr>
        <w:t xml:space="preserve">Discussion: </w:t>
      </w:r>
    </w:p>
    <w:p w14:paraId="36194132" w14:textId="77777777" w:rsidR="006E30CA" w:rsidRDefault="006E30CA" w:rsidP="006E30CA">
      <w:r>
        <w:t>Further discussed in detail and updated</w:t>
      </w:r>
      <w:r w:rsidR="007601FB">
        <w:t xml:space="preserve"> accordingly</w:t>
      </w:r>
      <w:r>
        <w:t>.</w:t>
      </w:r>
    </w:p>
    <w:p w14:paraId="01E6E6C5"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2FD19C" w14:textId="77777777" w:rsidR="001E52D1" w:rsidRDefault="001E52D1" w:rsidP="001E52D1">
      <w:pPr>
        <w:rPr>
          <w:rFonts w:ascii="Arial" w:hAnsi="Arial" w:cs="Arial"/>
          <w:b/>
          <w:sz w:val="24"/>
        </w:rPr>
      </w:pPr>
      <w:r>
        <w:rPr>
          <w:rFonts w:ascii="Arial" w:hAnsi="Arial" w:cs="Arial"/>
          <w:b/>
          <w:color w:val="0000FF"/>
          <w:sz w:val="24"/>
        </w:rPr>
        <w:t>s3i200031</w:t>
      </w:r>
      <w:r>
        <w:rPr>
          <w:rFonts w:ascii="Arial" w:hAnsi="Arial" w:cs="Arial"/>
          <w:b/>
          <w:color w:val="0000FF"/>
          <w:sz w:val="24"/>
        </w:rPr>
        <w:tab/>
      </w:r>
      <w:r>
        <w:rPr>
          <w:rFonts w:ascii="Arial" w:hAnsi="Arial" w:cs="Arial"/>
          <w:b/>
          <w:sz w:val="24"/>
        </w:rPr>
        <w:t>Support of manual LI Suspend and Resume</w:t>
      </w:r>
    </w:p>
    <w:p w14:paraId="4F89106F" w14:textId="77777777" w:rsidR="001E52D1" w:rsidRDefault="001E52D1" w:rsidP="001E52D1">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33.127 v16.2.0</w:t>
      </w:r>
      <w:r>
        <w:rPr>
          <w:i/>
        </w:rPr>
        <w:tab/>
        <w:t xml:space="preserve">  CR-0061  Cat: B (Rel-16)</w:t>
      </w:r>
      <w:r>
        <w:rPr>
          <w:i/>
        </w:rPr>
        <w:br/>
      </w:r>
      <w:r>
        <w:rPr>
          <w:i/>
        </w:rPr>
        <w:br/>
      </w:r>
      <w:r>
        <w:rPr>
          <w:i/>
        </w:rPr>
        <w:tab/>
      </w:r>
      <w:r>
        <w:rPr>
          <w:i/>
        </w:rPr>
        <w:tab/>
      </w:r>
      <w:r>
        <w:rPr>
          <w:i/>
        </w:rPr>
        <w:tab/>
      </w:r>
      <w:r>
        <w:rPr>
          <w:i/>
        </w:rPr>
        <w:tab/>
      </w:r>
      <w:r>
        <w:rPr>
          <w:i/>
        </w:rPr>
        <w:tab/>
        <w:t>Source: Public Safety Canada</w:t>
      </w:r>
    </w:p>
    <w:p w14:paraId="58485D19" w14:textId="77777777" w:rsidR="001E52D1" w:rsidRDefault="001E52D1" w:rsidP="001E52D1">
      <w:pPr>
        <w:rPr>
          <w:rFonts w:ascii="Arial" w:hAnsi="Arial" w:cs="Arial"/>
          <w:b/>
        </w:rPr>
      </w:pPr>
      <w:r>
        <w:rPr>
          <w:rFonts w:ascii="Arial" w:hAnsi="Arial" w:cs="Arial"/>
          <w:b/>
        </w:rPr>
        <w:t xml:space="preserve">Abstract: </w:t>
      </w:r>
    </w:p>
    <w:p w14:paraId="6B285BB3" w14:textId="77777777" w:rsidR="001E52D1" w:rsidRDefault="001E52D1" w:rsidP="001E52D1">
      <w:r>
        <w:t>Details on how LI delivery can be suspended and resumed by the LEA within current ETSI and 3GPP specifications</w:t>
      </w:r>
    </w:p>
    <w:p w14:paraId="0652D725" w14:textId="77777777" w:rsidR="001E52D1" w:rsidRDefault="001E52D1" w:rsidP="001E52D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s3i200036</w:t>
      </w:r>
      <w:r>
        <w:rPr>
          <w:color w:val="993300"/>
          <w:u w:val="single"/>
        </w:rPr>
        <w:t>.</w:t>
      </w:r>
    </w:p>
    <w:p w14:paraId="33145652" w14:textId="77777777" w:rsidR="006E30CA" w:rsidRDefault="006E30CA" w:rsidP="006E30CA">
      <w:pPr>
        <w:rPr>
          <w:rFonts w:ascii="Arial" w:hAnsi="Arial" w:cs="Arial"/>
          <w:b/>
          <w:sz w:val="24"/>
        </w:rPr>
      </w:pPr>
      <w:r>
        <w:rPr>
          <w:rFonts w:ascii="Arial" w:hAnsi="Arial" w:cs="Arial"/>
          <w:b/>
          <w:color w:val="0000FF"/>
          <w:sz w:val="24"/>
        </w:rPr>
        <w:t>s3i200036</w:t>
      </w:r>
      <w:r>
        <w:rPr>
          <w:rFonts w:ascii="Arial" w:hAnsi="Arial" w:cs="Arial"/>
          <w:b/>
          <w:color w:val="0000FF"/>
          <w:sz w:val="24"/>
        </w:rPr>
        <w:tab/>
      </w:r>
      <w:r>
        <w:rPr>
          <w:rFonts w:ascii="Arial" w:hAnsi="Arial" w:cs="Arial"/>
          <w:b/>
          <w:sz w:val="24"/>
        </w:rPr>
        <w:t>Support of manual LI Suspend and Resume</w:t>
      </w:r>
    </w:p>
    <w:p w14:paraId="2E406441" w14:textId="77777777" w:rsidR="006E30CA" w:rsidRDefault="006E30CA" w:rsidP="006E30CA">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33.127 v16.2.0</w:t>
      </w:r>
      <w:r>
        <w:rPr>
          <w:i/>
        </w:rPr>
        <w:tab/>
        <w:t xml:space="preserve">  CR-0061  rev 1 Cat: B (Rel-16)</w:t>
      </w:r>
      <w:r>
        <w:rPr>
          <w:i/>
        </w:rPr>
        <w:br/>
      </w:r>
      <w:r>
        <w:rPr>
          <w:i/>
        </w:rPr>
        <w:br/>
      </w:r>
      <w:r>
        <w:rPr>
          <w:i/>
        </w:rPr>
        <w:tab/>
      </w:r>
      <w:r>
        <w:rPr>
          <w:i/>
        </w:rPr>
        <w:tab/>
      </w:r>
      <w:r>
        <w:rPr>
          <w:i/>
        </w:rPr>
        <w:tab/>
      </w:r>
      <w:r>
        <w:rPr>
          <w:i/>
        </w:rPr>
        <w:tab/>
      </w:r>
      <w:r>
        <w:rPr>
          <w:i/>
        </w:rPr>
        <w:tab/>
        <w:t>Source: Public Safety Canada</w:t>
      </w:r>
    </w:p>
    <w:p w14:paraId="7752CAA1" w14:textId="77777777" w:rsidR="006E30CA" w:rsidRDefault="006E30CA" w:rsidP="006E30CA">
      <w:pPr>
        <w:rPr>
          <w:color w:val="808080"/>
        </w:rPr>
      </w:pPr>
      <w:r>
        <w:rPr>
          <w:color w:val="808080"/>
        </w:rPr>
        <w:t>(Replaces s3i200031)</w:t>
      </w:r>
    </w:p>
    <w:p w14:paraId="3E348B75" w14:textId="77777777" w:rsidR="006E30CA" w:rsidRDefault="006E30CA" w:rsidP="006E30CA">
      <w:pPr>
        <w:rPr>
          <w:rFonts w:ascii="Arial" w:hAnsi="Arial" w:cs="Arial"/>
          <w:b/>
        </w:rPr>
      </w:pPr>
      <w:r>
        <w:rPr>
          <w:rFonts w:ascii="Arial" w:hAnsi="Arial" w:cs="Arial"/>
          <w:b/>
        </w:rPr>
        <w:t xml:space="preserve">Abstract: </w:t>
      </w:r>
    </w:p>
    <w:p w14:paraId="00D6E2D8" w14:textId="77777777" w:rsidR="006E30CA" w:rsidRDefault="006E30CA" w:rsidP="006E30CA">
      <w:r>
        <w:t>Details on how LI delivery can be suspended and resumed by the LEA within current ETSI and 3GPP specifications</w:t>
      </w:r>
      <w:r w:rsidR="001E52D1">
        <w:t>.</w:t>
      </w:r>
    </w:p>
    <w:p w14:paraId="4EC93C0E" w14:textId="77777777" w:rsidR="006E30CA" w:rsidRDefault="006E30CA" w:rsidP="006E30CA">
      <w:pPr>
        <w:rPr>
          <w:rFonts w:ascii="Arial" w:hAnsi="Arial" w:cs="Arial"/>
          <w:b/>
        </w:rPr>
      </w:pPr>
      <w:r>
        <w:rPr>
          <w:rFonts w:ascii="Arial" w:hAnsi="Arial" w:cs="Arial"/>
          <w:b/>
        </w:rPr>
        <w:t xml:space="preserve">Discussion: </w:t>
      </w:r>
    </w:p>
    <w:p w14:paraId="1911B8C9" w14:textId="77777777" w:rsidR="006E30CA" w:rsidRDefault="006E30CA" w:rsidP="006E30CA">
      <w:r>
        <w:t>Contribution discussed thoroughly and revised accordingly.</w:t>
      </w:r>
    </w:p>
    <w:p w14:paraId="57EAB1D6"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s3i200061</w:t>
      </w:r>
      <w:r>
        <w:rPr>
          <w:color w:val="993300"/>
          <w:u w:val="single"/>
        </w:rPr>
        <w:t>.</w:t>
      </w:r>
    </w:p>
    <w:p w14:paraId="61B54F22" w14:textId="77777777" w:rsidR="006E30CA" w:rsidRDefault="006E30CA" w:rsidP="006E30CA">
      <w:pPr>
        <w:rPr>
          <w:rFonts w:ascii="Arial" w:hAnsi="Arial" w:cs="Arial"/>
          <w:b/>
          <w:sz w:val="24"/>
        </w:rPr>
      </w:pPr>
      <w:r>
        <w:rPr>
          <w:rFonts w:ascii="Arial" w:hAnsi="Arial" w:cs="Arial"/>
          <w:b/>
          <w:color w:val="0000FF"/>
          <w:sz w:val="24"/>
        </w:rPr>
        <w:t>s3i200061</w:t>
      </w:r>
      <w:r>
        <w:rPr>
          <w:rFonts w:ascii="Arial" w:hAnsi="Arial" w:cs="Arial"/>
          <w:b/>
          <w:color w:val="0000FF"/>
          <w:sz w:val="24"/>
        </w:rPr>
        <w:tab/>
      </w:r>
      <w:r>
        <w:rPr>
          <w:rFonts w:ascii="Arial" w:hAnsi="Arial" w:cs="Arial"/>
          <w:b/>
          <w:sz w:val="24"/>
        </w:rPr>
        <w:t>Support of manual LI Suspend and Resume</w:t>
      </w:r>
    </w:p>
    <w:p w14:paraId="03A9B6E1" w14:textId="77777777" w:rsidR="006E30CA" w:rsidRDefault="006E30CA" w:rsidP="006E30CA">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33.127 v16.2.0</w:t>
      </w:r>
      <w:r>
        <w:rPr>
          <w:i/>
        </w:rPr>
        <w:tab/>
        <w:t xml:space="preserve">  CR-0061  rev 2 Cat: B (Rel-16)</w:t>
      </w:r>
      <w:r>
        <w:rPr>
          <w:i/>
        </w:rPr>
        <w:br/>
      </w:r>
      <w:r>
        <w:rPr>
          <w:i/>
        </w:rPr>
        <w:br/>
      </w:r>
      <w:r>
        <w:rPr>
          <w:i/>
        </w:rPr>
        <w:tab/>
      </w:r>
      <w:r>
        <w:rPr>
          <w:i/>
        </w:rPr>
        <w:tab/>
      </w:r>
      <w:r>
        <w:rPr>
          <w:i/>
        </w:rPr>
        <w:tab/>
      </w:r>
      <w:r>
        <w:rPr>
          <w:i/>
        </w:rPr>
        <w:tab/>
      </w:r>
      <w:r>
        <w:rPr>
          <w:i/>
        </w:rPr>
        <w:tab/>
        <w:t>Source: Public Safety Canada</w:t>
      </w:r>
    </w:p>
    <w:p w14:paraId="20D97BF4" w14:textId="77777777" w:rsidR="006E30CA" w:rsidRDefault="006E30CA" w:rsidP="006E30CA">
      <w:pPr>
        <w:rPr>
          <w:color w:val="808080"/>
        </w:rPr>
      </w:pPr>
      <w:r>
        <w:rPr>
          <w:color w:val="808080"/>
        </w:rPr>
        <w:t>(Replaces s3i200036)</w:t>
      </w:r>
    </w:p>
    <w:p w14:paraId="52750B8B"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48AD68" w14:textId="77777777" w:rsidR="006E30CA" w:rsidRDefault="006E30CA" w:rsidP="006E30CA">
      <w:pPr>
        <w:rPr>
          <w:rFonts w:ascii="Arial" w:hAnsi="Arial" w:cs="Arial"/>
          <w:b/>
          <w:sz w:val="24"/>
        </w:rPr>
      </w:pPr>
      <w:r>
        <w:rPr>
          <w:rFonts w:ascii="Arial" w:hAnsi="Arial" w:cs="Arial"/>
          <w:b/>
          <w:color w:val="0000FF"/>
          <w:sz w:val="24"/>
        </w:rPr>
        <w:t>s3i200038</w:t>
      </w:r>
      <w:r>
        <w:rPr>
          <w:rFonts w:ascii="Arial" w:hAnsi="Arial" w:cs="Arial"/>
          <w:b/>
          <w:color w:val="0000FF"/>
          <w:sz w:val="24"/>
        </w:rPr>
        <w:tab/>
      </w:r>
      <w:r>
        <w:rPr>
          <w:rFonts w:ascii="Arial" w:hAnsi="Arial" w:cs="Arial"/>
          <w:b/>
          <w:sz w:val="24"/>
        </w:rPr>
        <w:t>Correction of the MLP reference</w:t>
      </w:r>
    </w:p>
    <w:p w14:paraId="52316DC9" w14:textId="77777777" w:rsidR="006E30CA" w:rsidRDefault="006E30CA" w:rsidP="006E30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33.127 v15.3.0</w:t>
      </w:r>
      <w:r>
        <w:rPr>
          <w:i/>
        </w:rPr>
        <w:tab/>
        <w:t xml:space="preserve">  CR-0062  Cat: F (Rel-15)</w:t>
      </w:r>
      <w:r>
        <w:rPr>
          <w:i/>
        </w:rPr>
        <w:br/>
      </w:r>
      <w:r>
        <w:rPr>
          <w:i/>
        </w:rPr>
        <w:br/>
      </w:r>
      <w:r>
        <w:rPr>
          <w:i/>
        </w:rPr>
        <w:tab/>
      </w:r>
      <w:r>
        <w:rPr>
          <w:i/>
        </w:rPr>
        <w:tab/>
      </w:r>
      <w:r>
        <w:rPr>
          <w:i/>
        </w:rPr>
        <w:tab/>
      </w:r>
      <w:r>
        <w:rPr>
          <w:i/>
        </w:rPr>
        <w:tab/>
      </w:r>
      <w:r>
        <w:rPr>
          <w:i/>
        </w:rPr>
        <w:tab/>
        <w:t>Source: Rogers Communications Canada</w:t>
      </w:r>
    </w:p>
    <w:p w14:paraId="4D4D8D5D" w14:textId="77777777" w:rsidR="006E30CA" w:rsidRDefault="006E30CA" w:rsidP="006E30CA">
      <w:pPr>
        <w:rPr>
          <w:rFonts w:ascii="Arial" w:hAnsi="Arial" w:cs="Arial"/>
          <w:b/>
        </w:rPr>
      </w:pPr>
      <w:r>
        <w:rPr>
          <w:rFonts w:ascii="Arial" w:hAnsi="Arial" w:cs="Arial"/>
          <w:b/>
        </w:rPr>
        <w:t xml:space="preserve">Abstract: </w:t>
      </w:r>
    </w:p>
    <w:p w14:paraId="3334FE5B" w14:textId="77777777" w:rsidR="006E30CA" w:rsidRDefault="006E30CA" w:rsidP="006E30CA">
      <w:r>
        <w:t>A correct reference to the OMA MLP TS ver 3.5 is provided</w:t>
      </w:r>
      <w:r w:rsidR="001E52D1">
        <w:t>.</w:t>
      </w:r>
    </w:p>
    <w:p w14:paraId="130EAD2C"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1628BB" w14:textId="77777777" w:rsidR="006E30CA" w:rsidRDefault="006E30CA" w:rsidP="006E30CA">
      <w:pPr>
        <w:rPr>
          <w:rFonts w:ascii="Arial" w:hAnsi="Arial" w:cs="Arial"/>
          <w:b/>
          <w:sz w:val="24"/>
        </w:rPr>
      </w:pPr>
      <w:r>
        <w:rPr>
          <w:rFonts w:ascii="Arial" w:hAnsi="Arial" w:cs="Arial"/>
          <w:b/>
          <w:color w:val="0000FF"/>
          <w:sz w:val="24"/>
        </w:rPr>
        <w:t>s3i200039</w:t>
      </w:r>
      <w:r>
        <w:rPr>
          <w:rFonts w:ascii="Arial" w:hAnsi="Arial" w:cs="Arial"/>
          <w:b/>
          <w:color w:val="0000FF"/>
          <w:sz w:val="24"/>
        </w:rPr>
        <w:tab/>
      </w:r>
      <w:r>
        <w:rPr>
          <w:rFonts w:ascii="Arial" w:hAnsi="Arial" w:cs="Arial"/>
          <w:b/>
          <w:sz w:val="24"/>
        </w:rPr>
        <w:t>Correction of the MLP reference</w:t>
      </w:r>
    </w:p>
    <w:p w14:paraId="2E256D2B" w14:textId="77777777" w:rsidR="006E30CA" w:rsidRDefault="006E30CA" w:rsidP="006E30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33.127 v16.2.0</w:t>
      </w:r>
      <w:r>
        <w:rPr>
          <w:i/>
        </w:rPr>
        <w:tab/>
        <w:t xml:space="preserve">  CR-0063  Cat: A (Rel-16)</w:t>
      </w:r>
      <w:r>
        <w:rPr>
          <w:i/>
        </w:rPr>
        <w:br/>
      </w:r>
      <w:r>
        <w:rPr>
          <w:i/>
        </w:rPr>
        <w:br/>
      </w:r>
      <w:r>
        <w:rPr>
          <w:i/>
        </w:rPr>
        <w:tab/>
      </w:r>
      <w:r>
        <w:rPr>
          <w:i/>
        </w:rPr>
        <w:tab/>
      </w:r>
      <w:r>
        <w:rPr>
          <w:i/>
        </w:rPr>
        <w:tab/>
      </w:r>
      <w:r>
        <w:rPr>
          <w:i/>
        </w:rPr>
        <w:tab/>
      </w:r>
      <w:r>
        <w:rPr>
          <w:i/>
        </w:rPr>
        <w:tab/>
        <w:t>Source: Rogers Communications Canada</w:t>
      </w:r>
    </w:p>
    <w:p w14:paraId="6CD9DF4A" w14:textId="77777777" w:rsidR="006E30CA" w:rsidRDefault="006E30CA" w:rsidP="006E30CA">
      <w:pPr>
        <w:rPr>
          <w:rFonts w:ascii="Arial" w:hAnsi="Arial" w:cs="Arial"/>
          <w:b/>
        </w:rPr>
      </w:pPr>
      <w:r>
        <w:rPr>
          <w:rFonts w:ascii="Arial" w:hAnsi="Arial" w:cs="Arial"/>
          <w:b/>
        </w:rPr>
        <w:t xml:space="preserve">Abstract: </w:t>
      </w:r>
    </w:p>
    <w:p w14:paraId="7D57FD76" w14:textId="77777777" w:rsidR="006E30CA" w:rsidRDefault="006E30CA" w:rsidP="006E30CA">
      <w:r>
        <w:t>A correct reference to the OMA MLP TS ver 3.5 is provided</w:t>
      </w:r>
      <w:r w:rsidR="001E52D1">
        <w:t>.</w:t>
      </w:r>
    </w:p>
    <w:p w14:paraId="33A38124"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9E23DD" w14:textId="77777777" w:rsidR="006E30CA" w:rsidRDefault="006E30CA" w:rsidP="006E30CA">
      <w:pPr>
        <w:rPr>
          <w:rFonts w:ascii="Arial" w:hAnsi="Arial" w:cs="Arial"/>
          <w:b/>
          <w:sz w:val="24"/>
        </w:rPr>
      </w:pPr>
      <w:r>
        <w:rPr>
          <w:rFonts w:ascii="Arial" w:hAnsi="Arial" w:cs="Arial"/>
          <w:b/>
          <w:color w:val="0000FF"/>
          <w:sz w:val="24"/>
        </w:rPr>
        <w:t>s3i200044</w:t>
      </w:r>
      <w:r>
        <w:rPr>
          <w:rFonts w:ascii="Arial" w:hAnsi="Arial" w:cs="Arial"/>
          <w:b/>
          <w:color w:val="0000FF"/>
          <w:sz w:val="24"/>
        </w:rPr>
        <w:tab/>
      </w:r>
      <w:r>
        <w:rPr>
          <w:rFonts w:ascii="Arial" w:hAnsi="Arial" w:cs="Arial"/>
          <w:b/>
          <w:sz w:val="24"/>
        </w:rPr>
        <w:t xml:space="preserve">MMS Stage 2 </w:t>
      </w:r>
    </w:p>
    <w:p w14:paraId="27D28A56" w14:textId="77777777" w:rsidR="006E30CA" w:rsidRDefault="006E30CA" w:rsidP="006E30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33.127 v16.2.0</w:t>
      </w:r>
      <w:r>
        <w:rPr>
          <w:i/>
        </w:rPr>
        <w:tab/>
        <w:t xml:space="preserve">  CR-0064  Cat: F (Rel-16)</w:t>
      </w:r>
      <w:r>
        <w:rPr>
          <w:i/>
        </w:rPr>
        <w:br/>
      </w:r>
      <w:r>
        <w:rPr>
          <w:i/>
        </w:rPr>
        <w:br/>
      </w:r>
      <w:r>
        <w:rPr>
          <w:i/>
        </w:rPr>
        <w:tab/>
      </w:r>
      <w:r>
        <w:rPr>
          <w:i/>
        </w:rPr>
        <w:tab/>
      </w:r>
      <w:r>
        <w:rPr>
          <w:i/>
        </w:rPr>
        <w:tab/>
      </w:r>
      <w:r>
        <w:rPr>
          <w:i/>
        </w:rPr>
        <w:tab/>
      </w:r>
      <w:r>
        <w:rPr>
          <w:i/>
        </w:rPr>
        <w:tab/>
        <w:t>Source: OTD</w:t>
      </w:r>
    </w:p>
    <w:p w14:paraId="5311CFCC" w14:textId="77777777" w:rsidR="006E30CA" w:rsidRDefault="006E30CA" w:rsidP="006E30CA">
      <w:pPr>
        <w:rPr>
          <w:rFonts w:ascii="Arial" w:hAnsi="Arial" w:cs="Arial"/>
          <w:b/>
        </w:rPr>
      </w:pPr>
      <w:r>
        <w:rPr>
          <w:rFonts w:ascii="Arial" w:hAnsi="Arial" w:cs="Arial"/>
          <w:b/>
        </w:rPr>
        <w:t xml:space="preserve">Discussion: </w:t>
      </w:r>
    </w:p>
    <w:p w14:paraId="6D5D94AE" w14:textId="77777777" w:rsidR="006E30CA" w:rsidRDefault="006E30CA" w:rsidP="006E30CA">
      <w:r>
        <w:t>Resived for a few agreed changes.</w:t>
      </w:r>
    </w:p>
    <w:p w14:paraId="3A1DD3AB"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s3i200062</w:t>
      </w:r>
      <w:r>
        <w:rPr>
          <w:color w:val="993300"/>
          <w:u w:val="single"/>
        </w:rPr>
        <w:t>.</w:t>
      </w:r>
    </w:p>
    <w:p w14:paraId="254E15B9" w14:textId="77777777" w:rsidR="006E30CA" w:rsidRDefault="006E30CA" w:rsidP="006E30CA">
      <w:pPr>
        <w:rPr>
          <w:rFonts w:ascii="Arial" w:hAnsi="Arial" w:cs="Arial"/>
          <w:b/>
          <w:sz w:val="24"/>
        </w:rPr>
      </w:pPr>
      <w:r>
        <w:rPr>
          <w:rFonts w:ascii="Arial" w:hAnsi="Arial" w:cs="Arial"/>
          <w:b/>
          <w:color w:val="0000FF"/>
          <w:sz w:val="24"/>
        </w:rPr>
        <w:t>s3i200062</w:t>
      </w:r>
      <w:r>
        <w:rPr>
          <w:rFonts w:ascii="Arial" w:hAnsi="Arial" w:cs="Arial"/>
          <w:b/>
          <w:color w:val="0000FF"/>
          <w:sz w:val="24"/>
        </w:rPr>
        <w:tab/>
      </w:r>
      <w:r>
        <w:rPr>
          <w:rFonts w:ascii="Arial" w:hAnsi="Arial" w:cs="Arial"/>
          <w:b/>
          <w:sz w:val="24"/>
        </w:rPr>
        <w:t xml:space="preserve">MMS Stage 2 </w:t>
      </w:r>
    </w:p>
    <w:p w14:paraId="3FA42270" w14:textId="77777777" w:rsidR="006E30CA" w:rsidRDefault="006E30CA" w:rsidP="006E30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33.127 v16.2.0</w:t>
      </w:r>
      <w:r>
        <w:rPr>
          <w:i/>
        </w:rPr>
        <w:tab/>
        <w:t xml:space="preserve">  CR-0064  rev 1 Cat: F (Rel-16)</w:t>
      </w:r>
      <w:r>
        <w:rPr>
          <w:i/>
        </w:rPr>
        <w:br/>
      </w:r>
      <w:r>
        <w:rPr>
          <w:i/>
        </w:rPr>
        <w:br/>
      </w:r>
      <w:r>
        <w:rPr>
          <w:i/>
        </w:rPr>
        <w:tab/>
      </w:r>
      <w:r>
        <w:rPr>
          <w:i/>
        </w:rPr>
        <w:tab/>
      </w:r>
      <w:r>
        <w:rPr>
          <w:i/>
        </w:rPr>
        <w:tab/>
      </w:r>
      <w:r>
        <w:rPr>
          <w:i/>
        </w:rPr>
        <w:tab/>
      </w:r>
      <w:r>
        <w:rPr>
          <w:i/>
        </w:rPr>
        <w:tab/>
        <w:t>Source: OTD</w:t>
      </w:r>
    </w:p>
    <w:p w14:paraId="16CA006D" w14:textId="77777777" w:rsidR="006E30CA" w:rsidRDefault="006E30CA" w:rsidP="006E30CA">
      <w:pPr>
        <w:rPr>
          <w:color w:val="808080"/>
        </w:rPr>
      </w:pPr>
      <w:r>
        <w:rPr>
          <w:color w:val="808080"/>
        </w:rPr>
        <w:t>(Replaces s3i200044)</w:t>
      </w:r>
    </w:p>
    <w:p w14:paraId="5E7F11FD"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E2002F" w14:textId="77777777" w:rsidR="006E30CA" w:rsidRDefault="006E30CA" w:rsidP="006E30CA">
      <w:pPr>
        <w:rPr>
          <w:rFonts w:ascii="Arial" w:hAnsi="Arial" w:cs="Arial"/>
          <w:b/>
          <w:sz w:val="24"/>
        </w:rPr>
      </w:pPr>
      <w:r>
        <w:rPr>
          <w:rFonts w:ascii="Arial" w:hAnsi="Arial" w:cs="Arial"/>
          <w:b/>
          <w:color w:val="0000FF"/>
          <w:sz w:val="24"/>
        </w:rPr>
        <w:t>s3i200046</w:t>
      </w:r>
      <w:r>
        <w:rPr>
          <w:rFonts w:ascii="Arial" w:hAnsi="Arial" w:cs="Arial"/>
          <w:b/>
          <w:color w:val="0000FF"/>
          <w:sz w:val="24"/>
        </w:rPr>
        <w:tab/>
      </w:r>
      <w:r>
        <w:rPr>
          <w:rFonts w:ascii="Arial" w:hAnsi="Arial" w:cs="Arial"/>
          <w:b/>
          <w:sz w:val="24"/>
        </w:rPr>
        <w:t xml:space="preserve">Update of location toggle </w:t>
      </w:r>
    </w:p>
    <w:p w14:paraId="382DECC8" w14:textId="77777777" w:rsidR="006E30CA" w:rsidRDefault="006E30CA" w:rsidP="006E30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33.127 v16.2.0</w:t>
      </w:r>
      <w:r>
        <w:rPr>
          <w:i/>
        </w:rPr>
        <w:tab/>
        <w:t xml:space="preserve">  CR-0065  Cat: B (Rel-16)</w:t>
      </w:r>
      <w:r>
        <w:rPr>
          <w:i/>
        </w:rPr>
        <w:br/>
      </w:r>
      <w:r>
        <w:rPr>
          <w:i/>
        </w:rPr>
        <w:br/>
      </w:r>
      <w:r>
        <w:rPr>
          <w:i/>
        </w:rPr>
        <w:tab/>
      </w:r>
      <w:r>
        <w:rPr>
          <w:i/>
        </w:rPr>
        <w:tab/>
      </w:r>
      <w:r>
        <w:rPr>
          <w:i/>
        </w:rPr>
        <w:tab/>
      </w:r>
      <w:r>
        <w:rPr>
          <w:i/>
        </w:rPr>
        <w:tab/>
      </w:r>
      <w:r>
        <w:rPr>
          <w:i/>
        </w:rPr>
        <w:tab/>
        <w:t>Source: OTD</w:t>
      </w:r>
    </w:p>
    <w:p w14:paraId="54E18919" w14:textId="77777777" w:rsidR="006E30CA" w:rsidRDefault="006E30CA" w:rsidP="006E30CA">
      <w:pPr>
        <w:rPr>
          <w:rFonts w:ascii="Arial" w:hAnsi="Arial" w:cs="Arial"/>
          <w:b/>
        </w:rPr>
      </w:pPr>
      <w:r>
        <w:rPr>
          <w:rFonts w:ascii="Arial" w:hAnsi="Arial" w:cs="Arial"/>
          <w:b/>
        </w:rPr>
        <w:t xml:space="preserve">Discussion: </w:t>
      </w:r>
    </w:p>
    <w:p w14:paraId="6B55791E" w14:textId="77777777" w:rsidR="006E30CA" w:rsidRDefault="006E30CA" w:rsidP="006E30CA">
      <w:r>
        <w:t>Document discussed. SA3LI concluded that 3GPP specifications do not support non-UE based positioning capabilities in Rel-16.</w:t>
      </w:r>
    </w:p>
    <w:p w14:paraId="49146976"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F1EAD8F" w14:textId="77777777" w:rsidR="006E30CA" w:rsidRDefault="006E30CA" w:rsidP="006E30CA">
      <w:pPr>
        <w:rPr>
          <w:rFonts w:ascii="Arial" w:hAnsi="Arial" w:cs="Arial"/>
          <w:b/>
          <w:sz w:val="24"/>
        </w:rPr>
      </w:pPr>
      <w:r>
        <w:rPr>
          <w:rFonts w:ascii="Arial" w:hAnsi="Arial" w:cs="Arial"/>
          <w:b/>
          <w:color w:val="0000FF"/>
          <w:sz w:val="24"/>
        </w:rPr>
        <w:t>s3i200051</w:t>
      </w:r>
      <w:r>
        <w:rPr>
          <w:rFonts w:ascii="Arial" w:hAnsi="Arial" w:cs="Arial"/>
          <w:b/>
          <w:color w:val="0000FF"/>
          <w:sz w:val="24"/>
        </w:rPr>
        <w:tab/>
      </w:r>
      <w:r>
        <w:rPr>
          <w:rFonts w:ascii="Arial" w:hAnsi="Arial" w:cs="Arial"/>
          <w:b/>
          <w:sz w:val="24"/>
        </w:rPr>
        <w:t xml:space="preserve">CC-PAG provisioning and deployment </w:t>
      </w:r>
    </w:p>
    <w:p w14:paraId="46F50AAF" w14:textId="77777777" w:rsidR="006E30CA" w:rsidRDefault="006E30CA" w:rsidP="006E30C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Cisco Systems</w:t>
      </w:r>
    </w:p>
    <w:p w14:paraId="41A7BD35" w14:textId="77777777" w:rsidR="006E30CA" w:rsidRDefault="006E30CA" w:rsidP="006E30CA">
      <w:pPr>
        <w:rPr>
          <w:rFonts w:ascii="Arial" w:hAnsi="Arial" w:cs="Arial"/>
          <w:b/>
        </w:rPr>
      </w:pPr>
      <w:r>
        <w:rPr>
          <w:rFonts w:ascii="Arial" w:hAnsi="Arial" w:cs="Arial"/>
          <w:b/>
        </w:rPr>
        <w:t xml:space="preserve">Abstract: </w:t>
      </w:r>
    </w:p>
    <w:p w14:paraId="5B1267BA" w14:textId="77777777" w:rsidR="006E30CA" w:rsidRDefault="006E30CA" w:rsidP="006E30CA">
      <w:r>
        <w:t>Discussion doc towards - CC-PAG provisioning and deployment</w:t>
      </w:r>
    </w:p>
    <w:p w14:paraId="6C2243BA" w14:textId="77777777" w:rsidR="006E30CA" w:rsidRDefault="006E30CA" w:rsidP="006E30CA">
      <w:pPr>
        <w:rPr>
          <w:rFonts w:ascii="Arial" w:hAnsi="Arial" w:cs="Arial"/>
          <w:b/>
        </w:rPr>
      </w:pPr>
      <w:r>
        <w:rPr>
          <w:rFonts w:ascii="Arial" w:hAnsi="Arial" w:cs="Arial"/>
          <w:b/>
        </w:rPr>
        <w:t xml:space="preserve">Discussion: </w:t>
      </w:r>
    </w:p>
    <w:p w14:paraId="798D2BC1" w14:textId="77777777" w:rsidR="006E30CA" w:rsidRDefault="006E30CA" w:rsidP="006E30CA">
      <w:r>
        <w:t>Presentation given to explain the rationale for the CR proposed in Tdoc s3i200052.</w:t>
      </w:r>
    </w:p>
    <w:p w14:paraId="37D48E9D"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FEE7B" w14:textId="77777777" w:rsidR="006E30CA" w:rsidRDefault="006E30CA" w:rsidP="006E30CA">
      <w:pPr>
        <w:rPr>
          <w:rFonts w:ascii="Arial" w:hAnsi="Arial" w:cs="Arial"/>
          <w:b/>
          <w:sz w:val="24"/>
        </w:rPr>
      </w:pPr>
      <w:r>
        <w:rPr>
          <w:rFonts w:ascii="Arial" w:hAnsi="Arial" w:cs="Arial"/>
          <w:b/>
          <w:color w:val="0000FF"/>
          <w:sz w:val="24"/>
        </w:rPr>
        <w:t>s3i200052</w:t>
      </w:r>
      <w:r>
        <w:rPr>
          <w:rFonts w:ascii="Arial" w:hAnsi="Arial" w:cs="Arial"/>
          <w:b/>
          <w:color w:val="0000FF"/>
          <w:sz w:val="24"/>
        </w:rPr>
        <w:tab/>
      </w:r>
      <w:r>
        <w:rPr>
          <w:rFonts w:ascii="Arial" w:hAnsi="Arial" w:cs="Arial"/>
          <w:b/>
          <w:sz w:val="24"/>
        </w:rPr>
        <w:t>CC-PAG provisioning and deployment corrections</w:t>
      </w:r>
    </w:p>
    <w:p w14:paraId="111CCF89" w14:textId="77777777" w:rsidR="006E30CA" w:rsidRDefault="006E30CA" w:rsidP="006E30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33.127 v16.2.0</w:t>
      </w:r>
      <w:r>
        <w:rPr>
          <w:i/>
        </w:rPr>
        <w:tab/>
        <w:t xml:space="preserve">  CR-0066  Cat: F (Rel-16)</w:t>
      </w:r>
      <w:r>
        <w:rPr>
          <w:i/>
        </w:rPr>
        <w:br/>
      </w:r>
      <w:r>
        <w:rPr>
          <w:i/>
        </w:rPr>
        <w:br/>
      </w:r>
      <w:r>
        <w:rPr>
          <w:i/>
        </w:rPr>
        <w:tab/>
      </w:r>
      <w:r>
        <w:rPr>
          <w:i/>
        </w:rPr>
        <w:tab/>
      </w:r>
      <w:r>
        <w:rPr>
          <w:i/>
        </w:rPr>
        <w:tab/>
      </w:r>
      <w:r>
        <w:rPr>
          <w:i/>
        </w:rPr>
        <w:tab/>
      </w:r>
      <w:r>
        <w:rPr>
          <w:i/>
        </w:rPr>
        <w:tab/>
        <w:t>Source: Cisco Systems</w:t>
      </w:r>
    </w:p>
    <w:p w14:paraId="19526F26" w14:textId="77777777" w:rsidR="006E30CA" w:rsidRDefault="006E30CA" w:rsidP="006E30CA">
      <w:pPr>
        <w:rPr>
          <w:rFonts w:ascii="Arial" w:hAnsi="Arial" w:cs="Arial"/>
          <w:b/>
        </w:rPr>
      </w:pPr>
      <w:r>
        <w:rPr>
          <w:rFonts w:ascii="Arial" w:hAnsi="Arial" w:cs="Arial"/>
          <w:b/>
        </w:rPr>
        <w:t xml:space="preserve">Abstract: </w:t>
      </w:r>
    </w:p>
    <w:p w14:paraId="0A7EB703" w14:textId="77777777" w:rsidR="006E30CA" w:rsidRDefault="006E30CA" w:rsidP="006E30CA">
      <w:r>
        <w:t>CC-PAG provisioning and deployment corrections</w:t>
      </w:r>
    </w:p>
    <w:p w14:paraId="3A3F9607" w14:textId="77777777" w:rsidR="006E30CA" w:rsidRDefault="006E30CA" w:rsidP="006E30CA">
      <w:pPr>
        <w:rPr>
          <w:rFonts w:ascii="Arial" w:hAnsi="Arial" w:cs="Arial"/>
          <w:b/>
        </w:rPr>
      </w:pPr>
      <w:r>
        <w:rPr>
          <w:rFonts w:ascii="Arial" w:hAnsi="Arial" w:cs="Arial"/>
          <w:b/>
        </w:rPr>
        <w:t xml:space="preserve">Discussion: </w:t>
      </w:r>
    </w:p>
    <w:p w14:paraId="346B5D44" w14:textId="77777777" w:rsidR="006E30CA" w:rsidRDefault="006E30CA" w:rsidP="006E30CA">
      <w:r>
        <w:t>Contribution discussed thoroughly and revised according to agreed changes.</w:t>
      </w:r>
    </w:p>
    <w:p w14:paraId="15E5C190"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s3i200063</w:t>
      </w:r>
      <w:r>
        <w:rPr>
          <w:color w:val="993300"/>
          <w:u w:val="single"/>
        </w:rPr>
        <w:t>.</w:t>
      </w:r>
    </w:p>
    <w:p w14:paraId="2A3F6C35" w14:textId="77777777" w:rsidR="006E30CA" w:rsidRDefault="006E30CA" w:rsidP="006E30CA">
      <w:pPr>
        <w:rPr>
          <w:rFonts w:ascii="Arial" w:hAnsi="Arial" w:cs="Arial"/>
          <w:b/>
          <w:sz w:val="24"/>
        </w:rPr>
      </w:pPr>
      <w:r>
        <w:rPr>
          <w:rFonts w:ascii="Arial" w:hAnsi="Arial" w:cs="Arial"/>
          <w:b/>
          <w:color w:val="0000FF"/>
          <w:sz w:val="24"/>
        </w:rPr>
        <w:t>s3i200063</w:t>
      </w:r>
      <w:r>
        <w:rPr>
          <w:rFonts w:ascii="Arial" w:hAnsi="Arial" w:cs="Arial"/>
          <w:b/>
          <w:color w:val="0000FF"/>
          <w:sz w:val="24"/>
        </w:rPr>
        <w:tab/>
      </w:r>
      <w:r>
        <w:rPr>
          <w:rFonts w:ascii="Arial" w:hAnsi="Arial" w:cs="Arial"/>
          <w:b/>
          <w:sz w:val="24"/>
        </w:rPr>
        <w:t>CC-PAG provisioning and deployment corrections</w:t>
      </w:r>
    </w:p>
    <w:p w14:paraId="5E26FE40" w14:textId="77777777" w:rsidR="006E30CA" w:rsidRDefault="006E30CA" w:rsidP="006E30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33.127 v16.2.0</w:t>
      </w:r>
      <w:r>
        <w:rPr>
          <w:i/>
        </w:rPr>
        <w:tab/>
        <w:t xml:space="preserve">  CR-0066  rev 1 Cat: F (Rel-16)</w:t>
      </w:r>
      <w:r>
        <w:rPr>
          <w:i/>
        </w:rPr>
        <w:br/>
      </w:r>
      <w:r>
        <w:rPr>
          <w:i/>
        </w:rPr>
        <w:br/>
      </w:r>
      <w:r>
        <w:rPr>
          <w:i/>
        </w:rPr>
        <w:tab/>
      </w:r>
      <w:r>
        <w:rPr>
          <w:i/>
        </w:rPr>
        <w:tab/>
      </w:r>
      <w:r>
        <w:rPr>
          <w:i/>
        </w:rPr>
        <w:tab/>
      </w:r>
      <w:r>
        <w:rPr>
          <w:i/>
        </w:rPr>
        <w:tab/>
      </w:r>
      <w:r>
        <w:rPr>
          <w:i/>
        </w:rPr>
        <w:tab/>
        <w:t>Source: Cisco Systems</w:t>
      </w:r>
    </w:p>
    <w:p w14:paraId="18F4C4A7" w14:textId="77777777" w:rsidR="006E30CA" w:rsidRDefault="006E30CA" w:rsidP="006E30CA">
      <w:pPr>
        <w:rPr>
          <w:color w:val="808080"/>
        </w:rPr>
      </w:pPr>
      <w:r>
        <w:rPr>
          <w:color w:val="808080"/>
        </w:rPr>
        <w:t>(Replaces s3i200052)</w:t>
      </w:r>
    </w:p>
    <w:p w14:paraId="012907A0"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162725" w14:textId="77777777" w:rsidR="006E30CA" w:rsidRDefault="006E30CA" w:rsidP="006E30CA">
      <w:pPr>
        <w:pStyle w:val="Heading2"/>
      </w:pPr>
      <w:bookmarkStart w:id="23" w:name="_Toc31379748"/>
      <w:r>
        <w:t>9</w:t>
      </w:r>
      <w:r>
        <w:tab/>
        <w:t>TSs 33.108 &amp; 33.128</w:t>
      </w:r>
      <w:bookmarkEnd w:id="23"/>
      <w:r>
        <w:t xml:space="preserve"> </w:t>
      </w:r>
    </w:p>
    <w:p w14:paraId="52E87BC0" w14:textId="77777777" w:rsidR="006E30CA" w:rsidRDefault="006E30CA" w:rsidP="006E30CA">
      <w:pPr>
        <w:pStyle w:val="Heading3"/>
      </w:pPr>
      <w:bookmarkStart w:id="24" w:name="_Toc31379749"/>
      <w:r>
        <w:t>9.1</w:t>
      </w:r>
      <w:r>
        <w:tab/>
        <w:t>Release 15 and earlier</w:t>
      </w:r>
      <w:bookmarkEnd w:id="24"/>
    </w:p>
    <w:p w14:paraId="3BE05AC4" w14:textId="77777777" w:rsidR="006E30CA" w:rsidRDefault="006E30CA" w:rsidP="006E30CA">
      <w:pPr>
        <w:rPr>
          <w:rFonts w:ascii="Arial" w:hAnsi="Arial" w:cs="Arial"/>
          <w:b/>
          <w:sz w:val="24"/>
        </w:rPr>
      </w:pPr>
      <w:r>
        <w:rPr>
          <w:rFonts w:ascii="Arial" w:hAnsi="Arial" w:cs="Arial"/>
          <w:b/>
          <w:color w:val="0000FF"/>
          <w:sz w:val="24"/>
        </w:rPr>
        <w:t>s3i200007</w:t>
      </w:r>
      <w:r>
        <w:rPr>
          <w:rFonts w:ascii="Arial" w:hAnsi="Arial" w:cs="Arial"/>
          <w:b/>
          <w:color w:val="0000FF"/>
          <w:sz w:val="24"/>
        </w:rPr>
        <w:tab/>
      </w:r>
      <w:r>
        <w:rPr>
          <w:rFonts w:ascii="Arial" w:hAnsi="Arial" w:cs="Arial"/>
          <w:b/>
          <w:sz w:val="24"/>
        </w:rPr>
        <w:t>Wrong ASN.1 coding of parameters AMFPointer and AMFSetID</w:t>
      </w:r>
    </w:p>
    <w:p w14:paraId="2906E37A" w14:textId="77777777" w:rsidR="006E30CA" w:rsidRDefault="006E30CA" w:rsidP="006E30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33.128 v15.3.0</w:t>
      </w:r>
      <w:r>
        <w:rPr>
          <w:i/>
        </w:rPr>
        <w:tab/>
        <w:t xml:space="preserve">  CR-0060  Cat: F (Rel-15)</w:t>
      </w:r>
      <w:r>
        <w:rPr>
          <w:i/>
        </w:rPr>
        <w:br/>
      </w:r>
      <w:r>
        <w:rPr>
          <w:i/>
        </w:rPr>
        <w:br/>
      </w:r>
      <w:r>
        <w:rPr>
          <w:i/>
        </w:rPr>
        <w:tab/>
      </w:r>
      <w:r>
        <w:rPr>
          <w:i/>
        </w:rPr>
        <w:tab/>
      </w:r>
      <w:r>
        <w:rPr>
          <w:i/>
        </w:rPr>
        <w:tab/>
      </w:r>
      <w:r>
        <w:rPr>
          <w:i/>
        </w:rPr>
        <w:tab/>
      </w:r>
      <w:r>
        <w:rPr>
          <w:i/>
        </w:rPr>
        <w:tab/>
        <w:t>Source: Ericsson LM</w:t>
      </w:r>
    </w:p>
    <w:p w14:paraId="085183BC"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7708E" w14:textId="77777777" w:rsidR="006E30CA" w:rsidRDefault="006E30CA" w:rsidP="006E30CA">
      <w:pPr>
        <w:rPr>
          <w:rFonts w:ascii="Arial" w:hAnsi="Arial" w:cs="Arial"/>
          <w:b/>
          <w:sz w:val="24"/>
        </w:rPr>
      </w:pPr>
      <w:r>
        <w:rPr>
          <w:rFonts w:ascii="Arial" w:hAnsi="Arial" w:cs="Arial"/>
          <w:b/>
          <w:color w:val="0000FF"/>
          <w:sz w:val="24"/>
        </w:rPr>
        <w:t>s3i200019</w:t>
      </w:r>
      <w:r>
        <w:rPr>
          <w:rFonts w:ascii="Arial" w:hAnsi="Arial" w:cs="Arial"/>
          <w:b/>
          <w:color w:val="0000FF"/>
          <w:sz w:val="24"/>
        </w:rPr>
        <w:tab/>
      </w:r>
      <w:r>
        <w:rPr>
          <w:rFonts w:ascii="Arial" w:hAnsi="Arial" w:cs="Arial"/>
          <w:b/>
          <w:sz w:val="24"/>
        </w:rPr>
        <w:t xml:space="preserve">A clarification to xIRI SMFPDISessionRelease record </w:t>
      </w:r>
    </w:p>
    <w:p w14:paraId="7BE5C655" w14:textId="77777777" w:rsidR="006E30CA" w:rsidRDefault="006E30CA" w:rsidP="006E30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33.128 v15.3.0</w:t>
      </w:r>
      <w:r>
        <w:rPr>
          <w:i/>
        </w:rPr>
        <w:tab/>
        <w:t xml:space="preserve">  CR-0064  Cat: F (Rel-15)</w:t>
      </w:r>
      <w:r>
        <w:rPr>
          <w:i/>
        </w:rPr>
        <w:br/>
      </w:r>
      <w:r>
        <w:rPr>
          <w:i/>
        </w:rPr>
        <w:br/>
      </w:r>
      <w:r>
        <w:rPr>
          <w:i/>
        </w:rPr>
        <w:tab/>
      </w:r>
      <w:r>
        <w:rPr>
          <w:i/>
        </w:rPr>
        <w:tab/>
      </w:r>
      <w:r>
        <w:rPr>
          <w:i/>
        </w:rPr>
        <w:tab/>
      </w:r>
      <w:r>
        <w:rPr>
          <w:i/>
        </w:rPr>
        <w:tab/>
      </w:r>
      <w:r>
        <w:rPr>
          <w:i/>
        </w:rPr>
        <w:tab/>
        <w:t>Source: Nokia, Nokia Shanghai Bell, NTAC</w:t>
      </w:r>
    </w:p>
    <w:p w14:paraId="38F6A769" w14:textId="77777777" w:rsidR="006E30CA" w:rsidRDefault="006E30CA" w:rsidP="006E30CA">
      <w:pPr>
        <w:rPr>
          <w:rFonts w:ascii="Arial" w:hAnsi="Arial" w:cs="Arial"/>
          <w:b/>
        </w:rPr>
      </w:pPr>
      <w:r>
        <w:rPr>
          <w:rFonts w:ascii="Arial" w:hAnsi="Arial" w:cs="Arial"/>
          <w:b/>
        </w:rPr>
        <w:t xml:space="preserve">Abstract: </w:t>
      </w:r>
    </w:p>
    <w:p w14:paraId="69813CC9" w14:textId="77777777" w:rsidR="006E30CA" w:rsidRDefault="006E30CA" w:rsidP="006E30CA">
      <w:r>
        <w:t xml:space="preserve">This CR provides a clarification to indicate that certain packet related infoation sent in the xIRI SMFPDUSessionRelease are for the session from the beginning. </w:t>
      </w:r>
    </w:p>
    <w:p w14:paraId="1E05DC77"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E774DB" w14:textId="77777777" w:rsidR="006E30CA" w:rsidRDefault="006E30CA" w:rsidP="006E30CA">
      <w:pPr>
        <w:pStyle w:val="Heading3"/>
      </w:pPr>
      <w:bookmarkStart w:id="25" w:name="_Toc31379750"/>
      <w:r>
        <w:t>9.2</w:t>
      </w:r>
      <w:r>
        <w:tab/>
        <w:t>Release 16</w:t>
      </w:r>
      <w:bookmarkEnd w:id="25"/>
    </w:p>
    <w:p w14:paraId="077AD52C" w14:textId="77777777" w:rsidR="006E30CA" w:rsidRDefault="006E30CA" w:rsidP="006E30CA">
      <w:pPr>
        <w:rPr>
          <w:rFonts w:ascii="Arial" w:hAnsi="Arial" w:cs="Arial"/>
          <w:b/>
          <w:sz w:val="24"/>
        </w:rPr>
      </w:pPr>
      <w:r>
        <w:rPr>
          <w:rFonts w:ascii="Arial" w:hAnsi="Arial" w:cs="Arial"/>
          <w:b/>
          <w:color w:val="0000FF"/>
          <w:sz w:val="24"/>
        </w:rPr>
        <w:t>s3i200008</w:t>
      </w:r>
      <w:r>
        <w:rPr>
          <w:rFonts w:ascii="Arial" w:hAnsi="Arial" w:cs="Arial"/>
          <w:b/>
          <w:color w:val="0000FF"/>
          <w:sz w:val="24"/>
        </w:rPr>
        <w:tab/>
      </w:r>
      <w:r>
        <w:rPr>
          <w:rFonts w:ascii="Arial" w:hAnsi="Arial" w:cs="Arial"/>
          <w:b/>
          <w:sz w:val="24"/>
        </w:rPr>
        <w:t>Wrong ASN.1 coding of parameters AMFPointer and AMFSetID</w:t>
      </w:r>
    </w:p>
    <w:p w14:paraId="0E50A3C6" w14:textId="77777777" w:rsidR="006E30CA" w:rsidRDefault="006E30CA" w:rsidP="006E30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33.128 v16.1.0</w:t>
      </w:r>
      <w:r>
        <w:rPr>
          <w:i/>
        </w:rPr>
        <w:tab/>
        <w:t xml:space="preserve">  CR-0061  Cat: A (Rel-16)</w:t>
      </w:r>
      <w:r>
        <w:rPr>
          <w:i/>
        </w:rPr>
        <w:br/>
      </w:r>
      <w:r>
        <w:rPr>
          <w:i/>
        </w:rPr>
        <w:br/>
      </w:r>
      <w:r>
        <w:rPr>
          <w:i/>
        </w:rPr>
        <w:tab/>
      </w:r>
      <w:r>
        <w:rPr>
          <w:i/>
        </w:rPr>
        <w:tab/>
      </w:r>
      <w:r>
        <w:rPr>
          <w:i/>
        </w:rPr>
        <w:tab/>
      </w:r>
      <w:r>
        <w:rPr>
          <w:i/>
        </w:rPr>
        <w:tab/>
      </w:r>
      <w:r>
        <w:rPr>
          <w:i/>
        </w:rPr>
        <w:tab/>
        <w:t>Source: Ericsson LM</w:t>
      </w:r>
    </w:p>
    <w:p w14:paraId="46A78B8A"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A11835" w14:textId="77777777" w:rsidR="006E30CA" w:rsidRDefault="006E30CA" w:rsidP="006E30CA">
      <w:pPr>
        <w:rPr>
          <w:rFonts w:ascii="Arial" w:hAnsi="Arial" w:cs="Arial"/>
          <w:b/>
          <w:sz w:val="24"/>
        </w:rPr>
      </w:pPr>
      <w:r>
        <w:rPr>
          <w:rFonts w:ascii="Arial" w:hAnsi="Arial" w:cs="Arial"/>
          <w:b/>
          <w:color w:val="0000FF"/>
          <w:sz w:val="24"/>
        </w:rPr>
        <w:t>s3i200009</w:t>
      </w:r>
      <w:r>
        <w:rPr>
          <w:rFonts w:ascii="Arial" w:hAnsi="Arial" w:cs="Arial"/>
          <w:b/>
          <w:color w:val="0000FF"/>
          <w:sz w:val="24"/>
        </w:rPr>
        <w:tab/>
      </w:r>
      <w:r>
        <w:rPr>
          <w:rFonts w:ascii="Arial" w:hAnsi="Arial" w:cs="Arial"/>
          <w:b/>
          <w:sz w:val="24"/>
        </w:rPr>
        <w:t>Coding of payload direction in xIRIs</w:t>
      </w:r>
    </w:p>
    <w:p w14:paraId="532A7262" w14:textId="77777777" w:rsidR="006E30CA" w:rsidRDefault="006E30CA" w:rsidP="006E30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33.128 v16.1.0</w:t>
      </w:r>
      <w:r>
        <w:rPr>
          <w:i/>
        </w:rPr>
        <w:tab/>
        <w:t xml:space="preserve">  CR-0062  Cat: F (Rel-16)</w:t>
      </w:r>
      <w:r>
        <w:rPr>
          <w:i/>
        </w:rPr>
        <w:br/>
      </w:r>
      <w:r>
        <w:rPr>
          <w:i/>
        </w:rPr>
        <w:br/>
      </w:r>
      <w:r>
        <w:rPr>
          <w:i/>
        </w:rPr>
        <w:tab/>
      </w:r>
      <w:r>
        <w:rPr>
          <w:i/>
        </w:rPr>
        <w:tab/>
      </w:r>
      <w:r>
        <w:rPr>
          <w:i/>
        </w:rPr>
        <w:tab/>
      </w:r>
      <w:r>
        <w:rPr>
          <w:i/>
        </w:rPr>
        <w:tab/>
      </w:r>
      <w:r>
        <w:rPr>
          <w:i/>
        </w:rPr>
        <w:tab/>
        <w:t>Source: Ericsson LM</w:t>
      </w:r>
    </w:p>
    <w:p w14:paraId="1E72FE3C"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8FF51A" w14:textId="77777777" w:rsidR="006E30CA" w:rsidRDefault="006E30CA" w:rsidP="006E30CA">
      <w:pPr>
        <w:rPr>
          <w:rFonts w:ascii="Arial" w:hAnsi="Arial" w:cs="Arial"/>
          <w:b/>
          <w:sz w:val="24"/>
        </w:rPr>
      </w:pPr>
      <w:r>
        <w:rPr>
          <w:rFonts w:ascii="Arial" w:hAnsi="Arial" w:cs="Arial"/>
          <w:b/>
          <w:color w:val="0000FF"/>
          <w:sz w:val="24"/>
        </w:rPr>
        <w:t>s3i200010</w:t>
      </w:r>
      <w:r>
        <w:rPr>
          <w:rFonts w:ascii="Arial" w:hAnsi="Arial" w:cs="Arial"/>
          <w:b/>
          <w:color w:val="0000FF"/>
          <w:sz w:val="24"/>
        </w:rPr>
        <w:tab/>
      </w:r>
      <w:r>
        <w:rPr>
          <w:rFonts w:ascii="Arial" w:hAnsi="Arial" w:cs="Arial"/>
          <w:b/>
          <w:sz w:val="24"/>
        </w:rPr>
        <w:t>Clarification on 3GPP identifier coding over LI_X2 and LI_HI2</w:t>
      </w:r>
    </w:p>
    <w:p w14:paraId="79BAADD9" w14:textId="77777777" w:rsidR="006E30CA" w:rsidRDefault="006E30CA" w:rsidP="006E30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33.128 v16.1.0</w:t>
      </w:r>
      <w:r>
        <w:rPr>
          <w:i/>
        </w:rPr>
        <w:tab/>
        <w:t xml:space="preserve">  CR-0063  Cat: F (Rel-16)</w:t>
      </w:r>
      <w:r>
        <w:rPr>
          <w:i/>
        </w:rPr>
        <w:br/>
      </w:r>
      <w:r>
        <w:rPr>
          <w:i/>
        </w:rPr>
        <w:br/>
      </w:r>
      <w:r>
        <w:rPr>
          <w:i/>
        </w:rPr>
        <w:tab/>
      </w:r>
      <w:r>
        <w:rPr>
          <w:i/>
        </w:rPr>
        <w:tab/>
      </w:r>
      <w:r>
        <w:rPr>
          <w:i/>
        </w:rPr>
        <w:tab/>
      </w:r>
      <w:r>
        <w:rPr>
          <w:i/>
        </w:rPr>
        <w:tab/>
      </w:r>
      <w:r>
        <w:rPr>
          <w:i/>
        </w:rPr>
        <w:tab/>
        <w:t>Source: Ericsson LM</w:t>
      </w:r>
    </w:p>
    <w:p w14:paraId="09AC6202"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38AA17" w14:textId="77777777" w:rsidR="006E30CA" w:rsidRDefault="006E30CA" w:rsidP="006E30CA">
      <w:pPr>
        <w:rPr>
          <w:rFonts w:ascii="Arial" w:hAnsi="Arial" w:cs="Arial"/>
          <w:b/>
          <w:sz w:val="24"/>
        </w:rPr>
      </w:pPr>
      <w:r>
        <w:rPr>
          <w:rFonts w:ascii="Arial" w:hAnsi="Arial" w:cs="Arial"/>
          <w:b/>
          <w:color w:val="0000FF"/>
          <w:sz w:val="24"/>
        </w:rPr>
        <w:t>s3i200020</w:t>
      </w:r>
      <w:r>
        <w:rPr>
          <w:rFonts w:ascii="Arial" w:hAnsi="Arial" w:cs="Arial"/>
          <w:b/>
          <w:color w:val="0000FF"/>
          <w:sz w:val="24"/>
        </w:rPr>
        <w:tab/>
      </w:r>
      <w:r>
        <w:rPr>
          <w:rFonts w:ascii="Arial" w:hAnsi="Arial" w:cs="Arial"/>
          <w:b/>
          <w:sz w:val="24"/>
        </w:rPr>
        <w:t>A clarification to the xIRI SMFPDUSessionRelease record</w:t>
      </w:r>
    </w:p>
    <w:p w14:paraId="59E1F325" w14:textId="77777777" w:rsidR="006E30CA" w:rsidRDefault="006E30CA" w:rsidP="006E30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33.128 v16.1.0</w:t>
      </w:r>
      <w:r>
        <w:rPr>
          <w:i/>
        </w:rPr>
        <w:tab/>
        <w:t xml:space="preserve">  CR-0065  Cat: A (Rel-16)</w:t>
      </w:r>
      <w:r>
        <w:rPr>
          <w:i/>
        </w:rPr>
        <w:br/>
      </w:r>
      <w:r>
        <w:rPr>
          <w:i/>
        </w:rPr>
        <w:br/>
      </w:r>
      <w:r>
        <w:rPr>
          <w:i/>
        </w:rPr>
        <w:tab/>
      </w:r>
      <w:r>
        <w:rPr>
          <w:i/>
        </w:rPr>
        <w:tab/>
      </w:r>
      <w:r>
        <w:rPr>
          <w:i/>
        </w:rPr>
        <w:tab/>
      </w:r>
      <w:r>
        <w:rPr>
          <w:i/>
        </w:rPr>
        <w:tab/>
      </w:r>
      <w:r>
        <w:rPr>
          <w:i/>
        </w:rPr>
        <w:tab/>
        <w:t>Source: Nokia, Nokia Shanghai Bell, NTAC</w:t>
      </w:r>
    </w:p>
    <w:p w14:paraId="4C39B486" w14:textId="77777777" w:rsidR="006E30CA" w:rsidRDefault="006E30CA" w:rsidP="006E30CA">
      <w:pPr>
        <w:rPr>
          <w:rFonts w:ascii="Arial" w:hAnsi="Arial" w:cs="Arial"/>
          <w:b/>
        </w:rPr>
      </w:pPr>
      <w:r>
        <w:rPr>
          <w:rFonts w:ascii="Arial" w:hAnsi="Arial" w:cs="Arial"/>
          <w:b/>
        </w:rPr>
        <w:t xml:space="preserve">Abstract: </w:t>
      </w:r>
    </w:p>
    <w:p w14:paraId="5CCF499A" w14:textId="77777777" w:rsidR="006E30CA" w:rsidRDefault="006E30CA" w:rsidP="006E30CA">
      <w:r>
        <w:t>This CR mirrors the CR 0064 where a clarification is provided to indicate that certain packet related inforation sent in the xIRI SMFPDUSessionRelease are for the session from the beginning.</w:t>
      </w:r>
    </w:p>
    <w:p w14:paraId="17477961" w14:textId="77777777" w:rsidR="006E30CA" w:rsidRDefault="006E30CA" w:rsidP="006E30CA">
      <w:pPr>
        <w:rPr>
          <w:rFonts w:ascii="Arial" w:hAnsi="Arial" w:cs="Arial"/>
          <w:b/>
        </w:rPr>
      </w:pPr>
      <w:r>
        <w:rPr>
          <w:rFonts w:ascii="Arial" w:hAnsi="Arial" w:cs="Arial"/>
          <w:b/>
        </w:rPr>
        <w:t xml:space="preserve">Discussion: </w:t>
      </w:r>
    </w:p>
    <w:p w14:paraId="2C084F50" w14:textId="77777777" w:rsidR="006E30CA" w:rsidRDefault="006E30CA" w:rsidP="006E30CA">
      <w:r>
        <w:t>Revised for a minor correction.</w:t>
      </w:r>
    </w:p>
    <w:p w14:paraId="55D77811"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s3i200064</w:t>
      </w:r>
      <w:r>
        <w:rPr>
          <w:color w:val="993300"/>
          <w:u w:val="single"/>
        </w:rPr>
        <w:t>.</w:t>
      </w:r>
    </w:p>
    <w:p w14:paraId="4626135F" w14:textId="77777777" w:rsidR="006E30CA" w:rsidRDefault="006E30CA" w:rsidP="006E30CA">
      <w:pPr>
        <w:rPr>
          <w:rFonts w:ascii="Arial" w:hAnsi="Arial" w:cs="Arial"/>
          <w:b/>
          <w:sz w:val="24"/>
        </w:rPr>
      </w:pPr>
      <w:r>
        <w:rPr>
          <w:rFonts w:ascii="Arial" w:hAnsi="Arial" w:cs="Arial"/>
          <w:b/>
          <w:color w:val="0000FF"/>
          <w:sz w:val="24"/>
        </w:rPr>
        <w:t>s3i200064</w:t>
      </w:r>
      <w:r>
        <w:rPr>
          <w:rFonts w:ascii="Arial" w:hAnsi="Arial" w:cs="Arial"/>
          <w:b/>
          <w:color w:val="0000FF"/>
          <w:sz w:val="24"/>
        </w:rPr>
        <w:tab/>
      </w:r>
      <w:r>
        <w:rPr>
          <w:rFonts w:ascii="Arial" w:hAnsi="Arial" w:cs="Arial"/>
          <w:b/>
          <w:sz w:val="24"/>
        </w:rPr>
        <w:t>A clarification to the xIRI SMFPDUSessionRelease record</w:t>
      </w:r>
    </w:p>
    <w:p w14:paraId="3DC1EC44" w14:textId="77777777" w:rsidR="006E30CA" w:rsidRDefault="006E30CA" w:rsidP="006E30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33.128 v16.1.0</w:t>
      </w:r>
      <w:r>
        <w:rPr>
          <w:i/>
        </w:rPr>
        <w:tab/>
        <w:t xml:space="preserve">  CR-0065  rev 1 Cat: A (Rel-16)</w:t>
      </w:r>
      <w:r>
        <w:rPr>
          <w:i/>
        </w:rPr>
        <w:br/>
      </w:r>
      <w:r>
        <w:rPr>
          <w:i/>
        </w:rPr>
        <w:br/>
      </w:r>
      <w:r>
        <w:rPr>
          <w:i/>
        </w:rPr>
        <w:tab/>
      </w:r>
      <w:r>
        <w:rPr>
          <w:i/>
        </w:rPr>
        <w:tab/>
      </w:r>
      <w:r>
        <w:rPr>
          <w:i/>
        </w:rPr>
        <w:tab/>
      </w:r>
      <w:r>
        <w:rPr>
          <w:i/>
        </w:rPr>
        <w:tab/>
      </w:r>
      <w:r>
        <w:rPr>
          <w:i/>
        </w:rPr>
        <w:tab/>
        <w:t>Source: Nokia, Nokia Shanghai Bell, NTAC</w:t>
      </w:r>
    </w:p>
    <w:p w14:paraId="5391D4DA" w14:textId="77777777" w:rsidR="006E30CA" w:rsidRDefault="006E30CA" w:rsidP="006E30CA">
      <w:pPr>
        <w:rPr>
          <w:color w:val="808080"/>
        </w:rPr>
      </w:pPr>
      <w:r>
        <w:rPr>
          <w:color w:val="808080"/>
        </w:rPr>
        <w:t>(Replaces s3i200020)</w:t>
      </w:r>
    </w:p>
    <w:p w14:paraId="1C9F9B78"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1C1021" w14:textId="77777777" w:rsidR="006E30CA" w:rsidRDefault="006E30CA" w:rsidP="006E30CA">
      <w:pPr>
        <w:rPr>
          <w:rFonts w:ascii="Arial" w:hAnsi="Arial" w:cs="Arial"/>
          <w:b/>
          <w:sz w:val="24"/>
        </w:rPr>
      </w:pPr>
      <w:r>
        <w:rPr>
          <w:rFonts w:ascii="Arial" w:hAnsi="Arial" w:cs="Arial"/>
          <w:b/>
          <w:color w:val="0000FF"/>
          <w:sz w:val="24"/>
        </w:rPr>
        <w:t>s3i200037</w:t>
      </w:r>
      <w:r>
        <w:rPr>
          <w:rFonts w:ascii="Arial" w:hAnsi="Arial" w:cs="Arial"/>
          <w:b/>
          <w:color w:val="0000FF"/>
          <w:sz w:val="24"/>
        </w:rPr>
        <w:tab/>
      </w:r>
      <w:r>
        <w:rPr>
          <w:rFonts w:ascii="Arial" w:hAnsi="Arial" w:cs="Arial"/>
          <w:b/>
          <w:sz w:val="24"/>
        </w:rPr>
        <w:t>Coding of “other target identifier” conditional attributes in xIRIs</w:t>
      </w:r>
    </w:p>
    <w:p w14:paraId="79A38B0A" w14:textId="77777777" w:rsidR="006E30CA" w:rsidRDefault="006E30CA" w:rsidP="006E30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33.128 v16.1.0</w:t>
      </w:r>
      <w:r>
        <w:rPr>
          <w:i/>
        </w:rPr>
        <w:tab/>
        <w:t xml:space="preserve">  CR-0066  Cat: F (Rel-16)</w:t>
      </w:r>
      <w:r>
        <w:rPr>
          <w:i/>
        </w:rPr>
        <w:br/>
      </w:r>
      <w:r>
        <w:rPr>
          <w:i/>
        </w:rPr>
        <w:br/>
      </w:r>
      <w:r>
        <w:rPr>
          <w:i/>
        </w:rPr>
        <w:tab/>
      </w:r>
      <w:r>
        <w:rPr>
          <w:i/>
        </w:rPr>
        <w:tab/>
      </w:r>
      <w:r>
        <w:rPr>
          <w:i/>
        </w:rPr>
        <w:tab/>
      </w:r>
      <w:r>
        <w:rPr>
          <w:i/>
        </w:rPr>
        <w:tab/>
      </w:r>
      <w:r>
        <w:rPr>
          <w:i/>
        </w:rPr>
        <w:tab/>
        <w:t>Source: Ericsson LM</w:t>
      </w:r>
    </w:p>
    <w:p w14:paraId="121A02A9"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E4C2F9" w14:textId="77777777" w:rsidR="006E30CA" w:rsidRDefault="006E30CA" w:rsidP="006E30CA">
      <w:pPr>
        <w:rPr>
          <w:rFonts w:ascii="Arial" w:hAnsi="Arial" w:cs="Arial"/>
          <w:b/>
          <w:sz w:val="24"/>
        </w:rPr>
      </w:pPr>
      <w:r>
        <w:rPr>
          <w:rFonts w:ascii="Arial" w:hAnsi="Arial" w:cs="Arial"/>
          <w:b/>
          <w:color w:val="0000FF"/>
          <w:sz w:val="24"/>
        </w:rPr>
        <w:t>s3i200043</w:t>
      </w:r>
      <w:r>
        <w:rPr>
          <w:rFonts w:ascii="Arial" w:hAnsi="Arial" w:cs="Arial"/>
          <w:b/>
          <w:color w:val="0000FF"/>
          <w:sz w:val="24"/>
        </w:rPr>
        <w:tab/>
      </w:r>
      <w:r>
        <w:rPr>
          <w:rFonts w:ascii="Arial" w:hAnsi="Arial" w:cs="Arial"/>
          <w:b/>
          <w:sz w:val="24"/>
        </w:rPr>
        <w:t xml:space="preserve">EPC porting in TS 33.128 - MME </w:t>
      </w:r>
    </w:p>
    <w:p w14:paraId="05187911" w14:textId="77777777" w:rsidR="006E30CA" w:rsidRDefault="006E30CA" w:rsidP="006E30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33.128 v16.1.0</w:t>
      </w:r>
      <w:r>
        <w:rPr>
          <w:i/>
        </w:rPr>
        <w:tab/>
        <w:t xml:space="preserve">  CR-0067  Cat: B (Rel-16)</w:t>
      </w:r>
      <w:r>
        <w:rPr>
          <w:i/>
        </w:rPr>
        <w:br/>
      </w:r>
      <w:r>
        <w:rPr>
          <w:i/>
        </w:rPr>
        <w:br/>
      </w:r>
      <w:r>
        <w:rPr>
          <w:i/>
        </w:rPr>
        <w:tab/>
      </w:r>
      <w:r>
        <w:rPr>
          <w:i/>
        </w:rPr>
        <w:tab/>
      </w:r>
      <w:r>
        <w:rPr>
          <w:i/>
        </w:rPr>
        <w:tab/>
      </w:r>
      <w:r>
        <w:rPr>
          <w:i/>
        </w:rPr>
        <w:tab/>
      </w:r>
      <w:r>
        <w:rPr>
          <w:i/>
        </w:rPr>
        <w:tab/>
        <w:t>Source: Ericsson LM</w:t>
      </w:r>
    </w:p>
    <w:p w14:paraId="16E933E8" w14:textId="77777777" w:rsidR="006E30CA" w:rsidRDefault="006E30CA" w:rsidP="006E30CA">
      <w:pPr>
        <w:rPr>
          <w:rFonts w:ascii="Arial" w:hAnsi="Arial" w:cs="Arial"/>
          <w:b/>
        </w:rPr>
      </w:pPr>
      <w:r>
        <w:rPr>
          <w:rFonts w:ascii="Arial" w:hAnsi="Arial" w:cs="Arial"/>
          <w:b/>
        </w:rPr>
        <w:t xml:space="preserve">Discussion: </w:t>
      </w:r>
    </w:p>
    <w:p w14:paraId="0B78FDA3" w14:textId="77777777" w:rsidR="006E30CA" w:rsidRDefault="006E30CA" w:rsidP="006E30CA">
      <w:r>
        <w:t>Contribution discussed in detail. The way forward proposed in the CR was agreed in principle. It was agreed that HI2 for EPC will not be specified in 33.128 ASN.1, ETSI TS 102 232-7 will be used as common interface for both 5G and 4G reusing its already existing mechanisms. The ASN.1 in 33.128 will be enhanced instead to include xIRI.  As the content needs more work to reach general consensus on the details</w:t>
      </w:r>
      <w:r w:rsidR="007614D1">
        <w:t>,</w:t>
      </w:r>
      <w:r>
        <w:t xml:space="preserve"> and considering that S-GW/PDN-GW related impacts will anyway need to be added, it was agreed that a new CR will be proposed at a next meeting</w:t>
      </w:r>
      <w:r w:rsidR="007614D1">
        <w:t>.</w:t>
      </w:r>
    </w:p>
    <w:p w14:paraId="3BA70C17"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28798D6" w14:textId="77777777" w:rsidR="006E30CA" w:rsidRDefault="006E30CA" w:rsidP="006E30CA">
      <w:pPr>
        <w:rPr>
          <w:rFonts w:ascii="Arial" w:hAnsi="Arial" w:cs="Arial"/>
          <w:b/>
          <w:sz w:val="24"/>
        </w:rPr>
      </w:pPr>
      <w:r>
        <w:rPr>
          <w:rFonts w:ascii="Arial" w:hAnsi="Arial" w:cs="Arial"/>
          <w:b/>
          <w:color w:val="0000FF"/>
          <w:sz w:val="24"/>
        </w:rPr>
        <w:t>s3i200045</w:t>
      </w:r>
      <w:r>
        <w:rPr>
          <w:rFonts w:ascii="Arial" w:hAnsi="Arial" w:cs="Arial"/>
          <w:b/>
          <w:color w:val="0000FF"/>
          <w:sz w:val="24"/>
        </w:rPr>
        <w:tab/>
      </w:r>
      <w:r>
        <w:rPr>
          <w:rFonts w:ascii="Arial" w:hAnsi="Arial" w:cs="Arial"/>
          <w:b/>
          <w:sz w:val="24"/>
        </w:rPr>
        <w:t>MMS Stage 3</w:t>
      </w:r>
    </w:p>
    <w:p w14:paraId="76FF1258" w14:textId="77777777" w:rsidR="006E30CA" w:rsidRDefault="006E30CA" w:rsidP="006E30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33.128 v16.1.0</w:t>
      </w:r>
      <w:r>
        <w:rPr>
          <w:i/>
        </w:rPr>
        <w:tab/>
        <w:t xml:space="preserve">  CR-0068  Cat: B (Rel-16)</w:t>
      </w:r>
      <w:r>
        <w:rPr>
          <w:i/>
        </w:rPr>
        <w:br/>
      </w:r>
      <w:r>
        <w:rPr>
          <w:i/>
        </w:rPr>
        <w:br/>
      </w:r>
      <w:r>
        <w:rPr>
          <w:i/>
        </w:rPr>
        <w:tab/>
      </w:r>
      <w:r>
        <w:rPr>
          <w:i/>
        </w:rPr>
        <w:tab/>
      </w:r>
      <w:r>
        <w:rPr>
          <w:i/>
        </w:rPr>
        <w:tab/>
      </w:r>
      <w:r>
        <w:rPr>
          <w:i/>
        </w:rPr>
        <w:tab/>
      </w:r>
      <w:r>
        <w:rPr>
          <w:i/>
        </w:rPr>
        <w:tab/>
        <w:t>Source: OTD</w:t>
      </w:r>
    </w:p>
    <w:p w14:paraId="326FBA8C" w14:textId="77777777" w:rsidR="006E30CA" w:rsidRDefault="006E30CA" w:rsidP="006E30CA">
      <w:pPr>
        <w:rPr>
          <w:rFonts w:ascii="Arial" w:hAnsi="Arial" w:cs="Arial"/>
          <w:b/>
        </w:rPr>
      </w:pPr>
      <w:r>
        <w:rPr>
          <w:rFonts w:ascii="Arial" w:hAnsi="Arial" w:cs="Arial"/>
          <w:b/>
        </w:rPr>
        <w:t xml:space="preserve">Discussion: </w:t>
      </w:r>
    </w:p>
    <w:p w14:paraId="03545B03" w14:textId="77777777" w:rsidR="006E30CA" w:rsidRDefault="006E30CA" w:rsidP="006E30CA">
      <w:r>
        <w:t>Contribution discussed in detail and revised to implement the agreed changes.</w:t>
      </w:r>
    </w:p>
    <w:p w14:paraId="563446DF"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s3i200065</w:t>
      </w:r>
      <w:r>
        <w:rPr>
          <w:color w:val="993300"/>
          <w:u w:val="single"/>
        </w:rPr>
        <w:t>.</w:t>
      </w:r>
    </w:p>
    <w:p w14:paraId="2E8FCF7A" w14:textId="77777777" w:rsidR="006E30CA" w:rsidRDefault="006E30CA" w:rsidP="006E30CA">
      <w:pPr>
        <w:rPr>
          <w:rFonts w:ascii="Arial" w:hAnsi="Arial" w:cs="Arial"/>
          <w:b/>
          <w:sz w:val="24"/>
        </w:rPr>
      </w:pPr>
      <w:r>
        <w:rPr>
          <w:rFonts w:ascii="Arial" w:hAnsi="Arial" w:cs="Arial"/>
          <w:b/>
          <w:color w:val="0000FF"/>
          <w:sz w:val="24"/>
        </w:rPr>
        <w:t>s3i200065</w:t>
      </w:r>
      <w:r>
        <w:rPr>
          <w:rFonts w:ascii="Arial" w:hAnsi="Arial" w:cs="Arial"/>
          <w:b/>
          <w:color w:val="0000FF"/>
          <w:sz w:val="24"/>
        </w:rPr>
        <w:tab/>
      </w:r>
      <w:r>
        <w:rPr>
          <w:rFonts w:ascii="Arial" w:hAnsi="Arial" w:cs="Arial"/>
          <w:b/>
          <w:sz w:val="24"/>
        </w:rPr>
        <w:t>MMS Stage 3</w:t>
      </w:r>
    </w:p>
    <w:p w14:paraId="5E174C77" w14:textId="77777777" w:rsidR="006E30CA" w:rsidRDefault="006E30CA" w:rsidP="006E30C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33.128 v16.1.0</w:t>
      </w:r>
      <w:r>
        <w:rPr>
          <w:i/>
        </w:rPr>
        <w:tab/>
        <w:t xml:space="preserve">  CR-0068  rev 1 Cat: B (Rel-16)</w:t>
      </w:r>
      <w:r>
        <w:rPr>
          <w:i/>
        </w:rPr>
        <w:br/>
      </w:r>
      <w:r>
        <w:rPr>
          <w:i/>
        </w:rPr>
        <w:br/>
      </w:r>
      <w:r>
        <w:rPr>
          <w:i/>
        </w:rPr>
        <w:tab/>
      </w:r>
      <w:r>
        <w:rPr>
          <w:i/>
        </w:rPr>
        <w:tab/>
      </w:r>
      <w:r>
        <w:rPr>
          <w:i/>
        </w:rPr>
        <w:tab/>
      </w:r>
      <w:r>
        <w:rPr>
          <w:i/>
        </w:rPr>
        <w:tab/>
      </w:r>
      <w:r>
        <w:rPr>
          <w:i/>
        </w:rPr>
        <w:tab/>
        <w:t>Source: OTD</w:t>
      </w:r>
    </w:p>
    <w:p w14:paraId="3EDD6692" w14:textId="77777777" w:rsidR="006E30CA" w:rsidRDefault="006E30CA" w:rsidP="006E30CA">
      <w:pPr>
        <w:rPr>
          <w:color w:val="808080"/>
        </w:rPr>
      </w:pPr>
      <w:r>
        <w:rPr>
          <w:color w:val="808080"/>
        </w:rPr>
        <w:t>(Replaces s3i200045)</w:t>
      </w:r>
    </w:p>
    <w:p w14:paraId="4EB4B3BF" w14:textId="77777777" w:rsidR="006E30CA" w:rsidRDefault="006E30CA" w:rsidP="006E30CA">
      <w:pPr>
        <w:rPr>
          <w:rFonts w:ascii="Arial" w:hAnsi="Arial" w:cs="Arial"/>
          <w:b/>
        </w:rPr>
      </w:pPr>
      <w:r>
        <w:rPr>
          <w:rFonts w:ascii="Arial" w:hAnsi="Arial" w:cs="Arial"/>
          <w:b/>
        </w:rPr>
        <w:t xml:space="preserve">Discussion: </w:t>
      </w:r>
    </w:p>
    <w:p w14:paraId="056095E2" w14:textId="77777777" w:rsidR="006E30CA" w:rsidRDefault="006E30CA" w:rsidP="006E30CA">
      <w:r>
        <w:t>If TC LI the week after this meeting will make changes to the X interfaces which relate to this CR, then this CR will be revised for SA3LI#7</w:t>
      </w:r>
      <w:r w:rsidR="00394279">
        <w:t>7</w:t>
      </w:r>
      <w:r>
        <w:t>, otherwise it will be agreed as is.</w:t>
      </w:r>
    </w:p>
    <w:p w14:paraId="6562BD5D"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conditionally agreed</w:t>
      </w:r>
      <w:r>
        <w:rPr>
          <w:color w:val="993300"/>
          <w:u w:val="single"/>
        </w:rPr>
        <w:t>.</w:t>
      </w:r>
    </w:p>
    <w:p w14:paraId="180796D1" w14:textId="77777777" w:rsidR="006E30CA" w:rsidRDefault="006E30CA" w:rsidP="006E30CA">
      <w:pPr>
        <w:rPr>
          <w:rFonts w:ascii="Arial" w:hAnsi="Arial" w:cs="Arial"/>
          <w:b/>
          <w:sz w:val="24"/>
        </w:rPr>
      </w:pPr>
      <w:r>
        <w:rPr>
          <w:rFonts w:ascii="Arial" w:hAnsi="Arial" w:cs="Arial"/>
          <w:b/>
          <w:color w:val="0000FF"/>
          <w:sz w:val="24"/>
        </w:rPr>
        <w:t>s3i200047</w:t>
      </w:r>
      <w:r>
        <w:rPr>
          <w:rFonts w:ascii="Arial" w:hAnsi="Arial" w:cs="Arial"/>
          <w:b/>
          <w:color w:val="0000FF"/>
          <w:sz w:val="24"/>
        </w:rPr>
        <w:tab/>
      </w:r>
      <w:r>
        <w:rPr>
          <w:rFonts w:ascii="Arial" w:hAnsi="Arial" w:cs="Arial"/>
          <w:b/>
          <w:sz w:val="24"/>
        </w:rPr>
        <w:t xml:space="preserve">Update of location toggle </w:t>
      </w:r>
    </w:p>
    <w:p w14:paraId="76319754" w14:textId="77777777" w:rsidR="006E30CA" w:rsidRDefault="006E30CA" w:rsidP="006E30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33.128 v16.1.0</w:t>
      </w:r>
      <w:r>
        <w:rPr>
          <w:i/>
        </w:rPr>
        <w:tab/>
        <w:t xml:space="preserve">  CR-0069  Cat: B (Rel-16)</w:t>
      </w:r>
      <w:r>
        <w:rPr>
          <w:i/>
        </w:rPr>
        <w:br/>
      </w:r>
      <w:r>
        <w:rPr>
          <w:i/>
        </w:rPr>
        <w:br/>
      </w:r>
      <w:r>
        <w:rPr>
          <w:i/>
        </w:rPr>
        <w:tab/>
      </w:r>
      <w:r>
        <w:rPr>
          <w:i/>
        </w:rPr>
        <w:tab/>
      </w:r>
      <w:r>
        <w:rPr>
          <w:i/>
        </w:rPr>
        <w:tab/>
      </w:r>
      <w:r>
        <w:rPr>
          <w:i/>
        </w:rPr>
        <w:tab/>
      </w:r>
      <w:r>
        <w:rPr>
          <w:i/>
        </w:rPr>
        <w:tab/>
        <w:t>Source: OTD</w:t>
      </w:r>
    </w:p>
    <w:p w14:paraId="678775B0" w14:textId="77777777" w:rsidR="006E30CA" w:rsidRDefault="006E30CA" w:rsidP="006E30CA">
      <w:pPr>
        <w:rPr>
          <w:rFonts w:ascii="Arial" w:hAnsi="Arial" w:cs="Arial"/>
          <w:b/>
        </w:rPr>
      </w:pPr>
      <w:r>
        <w:rPr>
          <w:rFonts w:ascii="Arial" w:hAnsi="Arial" w:cs="Arial"/>
          <w:b/>
        </w:rPr>
        <w:t xml:space="preserve">Discussion: </w:t>
      </w:r>
    </w:p>
    <w:p w14:paraId="52BACAA9" w14:textId="77777777" w:rsidR="006E30CA" w:rsidRDefault="006E30CA" w:rsidP="006E30CA">
      <w:r>
        <w:t>Not discussed but conclusion in line with the discussion over the related Tdoc s3i200046.</w:t>
      </w:r>
    </w:p>
    <w:p w14:paraId="62FD9A8C"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1ECEF1" w14:textId="77777777" w:rsidR="006E30CA" w:rsidRDefault="006E30CA" w:rsidP="006E30CA">
      <w:pPr>
        <w:rPr>
          <w:rFonts w:ascii="Arial" w:hAnsi="Arial" w:cs="Arial"/>
          <w:b/>
          <w:sz w:val="24"/>
        </w:rPr>
      </w:pPr>
      <w:r>
        <w:rPr>
          <w:rFonts w:ascii="Arial" w:hAnsi="Arial" w:cs="Arial"/>
          <w:b/>
          <w:color w:val="0000FF"/>
          <w:sz w:val="24"/>
        </w:rPr>
        <w:t>s3i200048</w:t>
      </w:r>
      <w:r>
        <w:rPr>
          <w:rFonts w:ascii="Arial" w:hAnsi="Arial" w:cs="Arial"/>
          <w:b/>
          <w:color w:val="0000FF"/>
          <w:sz w:val="24"/>
        </w:rPr>
        <w:tab/>
      </w:r>
      <w:r>
        <w:rPr>
          <w:rFonts w:ascii="Arial" w:hAnsi="Arial" w:cs="Arial"/>
          <w:b/>
          <w:sz w:val="24"/>
        </w:rPr>
        <w:t>UDM Serving System based on serving MME</w:t>
      </w:r>
    </w:p>
    <w:p w14:paraId="56F5C479" w14:textId="77777777" w:rsidR="006E30CA" w:rsidRDefault="006E30CA" w:rsidP="006E30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33.128 v16.1.0</w:t>
      </w:r>
      <w:r>
        <w:rPr>
          <w:i/>
        </w:rPr>
        <w:tab/>
        <w:t xml:space="preserve">  CR-0070  Cat: F (Rel-16)</w:t>
      </w:r>
      <w:r>
        <w:rPr>
          <w:i/>
        </w:rPr>
        <w:br/>
      </w:r>
      <w:r>
        <w:rPr>
          <w:i/>
        </w:rPr>
        <w:br/>
      </w:r>
      <w:r>
        <w:rPr>
          <w:i/>
        </w:rPr>
        <w:tab/>
      </w:r>
      <w:r>
        <w:rPr>
          <w:i/>
        </w:rPr>
        <w:tab/>
      </w:r>
      <w:r>
        <w:rPr>
          <w:i/>
        </w:rPr>
        <w:tab/>
      </w:r>
      <w:r>
        <w:rPr>
          <w:i/>
        </w:rPr>
        <w:tab/>
      </w:r>
      <w:r>
        <w:rPr>
          <w:i/>
        </w:rPr>
        <w:tab/>
        <w:t>Source: OTD</w:t>
      </w:r>
    </w:p>
    <w:p w14:paraId="2D7F3664" w14:textId="77777777" w:rsidR="006E30CA" w:rsidRDefault="006E30CA" w:rsidP="006E30CA">
      <w:pPr>
        <w:rPr>
          <w:rFonts w:ascii="Arial" w:hAnsi="Arial" w:cs="Arial"/>
          <w:b/>
        </w:rPr>
      </w:pPr>
      <w:r>
        <w:rPr>
          <w:rFonts w:ascii="Arial" w:hAnsi="Arial" w:cs="Arial"/>
          <w:b/>
        </w:rPr>
        <w:t xml:space="preserve">Abstract: </w:t>
      </w:r>
    </w:p>
    <w:p w14:paraId="04566B68" w14:textId="77777777" w:rsidR="006E30CA" w:rsidRDefault="006E30CA" w:rsidP="006E30CA">
      <w:r>
        <w:t>Proposes text for updating the specific signaling exchange referenced between the UDM and the MME.</w:t>
      </w:r>
    </w:p>
    <w:p w14:paraId="0263166E" w14:textId="77777777" w:rsidR="006E30CA" w:rsidRDefault="006E30CA" w:rsidP="006E30CA">
      <w:pPr>
        <w:rPr>
          <w:rFonts w:ascii="Arial" w:hAnsi="Arial" w:cs="Arial"/>
          <w:b/>
        </w:rPr>
      </w:pPr>
      <w:r>
        <w:rPr>
          <w:rFonts w:ascii="Arial" w:hAnsi="Arial" w:cs="Arial"/>
          <w:b/>
        </w:rPr>
        <w:t xml:space="preserve">Discussion: </w:t>
      </w:r>
    </w:p>
    <w:p w14:paraId="2E601C6E" w14:textId="77777777" w:rsidR="006E30CA" w:rsidRDefault="006E30CA" w:rsidP="006E30CA">
      <w:r>
        <w:t>Revised for minor corrections.</w:t>
      </w:r>
    </w:p>
    <w:p w14:paraId="382F70B8"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s3i200066</w:t>
      </w:r>
      <w:r>
        <w:rPr>
          <w:color w:val="993300"/>
          <w:u w:val="single"/>
        </w:rPr>
        <w:t>.</w:t>
      </w:r>
    </w:p>
    <w:p w14:paraId="0F041BA3" w14:textId="77777777" w:rsidR="006E30CA" w:rsidRDefault="006E30CA" w:rsidP="006E30CA">
      <w:pPr>
        <w:rPr>
          <w:rFonts w:ascii="Arial" w:hAnsi="Arial" w:cs="Arial"/>
          <w:b/>
          <w:sz w:val="24"/>
        </w:rPr>
      </w:pPr>
      <w:r>
        <w:rPr>
          <w:rFonts w:ascii="Arial" w:hAnsi="Arial" w:cs="Arial"/>
          <w:b/>
          <w:color w:val="0000FF"/>
          <w:sz w:val="24"/>
        </w:rPr>
        <w:t>s3i200066</w:t>
      </w:r>
      <w:r>
        <w:rPr>
          <w:rFonts w:ascii="Arial" w:hAnsi="Arial" w:cs="Arial"/>
          <w:b/>
          <w:color w:val="0000FF"/>
          <w:sz w:val="24"/>
        </w:rPr>
        <w:tab/>
      </w:r>
      <w:r>
        <w:rPr>
          <w:rFonts w:ascii="Arial" w:hAnsi="Arial" w:cs="Arial"/>
          <w:b/>
          <w:sz w:val="24"/>
        </w:rPr>
        <w:t>UDM Serving System based on serving MME</w:t>
      </w:r>
    </w:p>
    <w:p w14:paraId="2BA4F90F" w14:textId="77777777" w:rsidR="006E30CA" w:rsidRDefault="006E30CA" w:rsidP="006E30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33.128 v16.1.0</w:t>
      </w:r>
      <w:r>
        <w:rPr>
          <w:i/>
        </w:rPr>
        <w:tab/>
        <w:t xml:space="preserve">  CR-0070  rev 1 Cat: F (Rel-16)</w:t>
      </w:r>
      <w:r>
        <w:rPr>
          <w:i/>
        </w:rPr>
        <w:br/>
      </w:r>
      <w:r>
        <w:rPr>
          <w:i/>
        </w:rPr>
        <w:br/>
      </w:r>
      <w:r>
        <w:rPr>
          <w:i/>
        </w:rPr>
        <w:tab/>
      </w:r>
      <w:r>
        <w:rPr>
          <w:i/>
        </w:rPr>
        <w:tab/>
      </w:r>
      <w:r>
        <w:rPr>
          <w:i/>
        </w:rPr>
        <w:tab/>
      </w:r>
      <w:r>
        <w:rPr>
          <w:i/>
        </w:rPr>
        <w:tab/>
      </w:r>
      <w:r>
        <w:rPr>
          <w:i/>
        </w:rPr>
        <w:tab/>
        <w:t>Source: OTD</w:t>
      </w:r>
    </w:p>
    <w:p w14:paraId="72F37ACE" w14:textId="77777777" w:rsidR="006E30CA" w:rsidRDefault="006E30CA" w:rsidP="006E30CA">
      <w:pPr>
        <w:rPr>
          <w:color w:val="808080"/>
        </w:rPr>
      </w:pPr>
      <w:r>
        <w:rPr>
          <w:color w:val="808080"/>
        </w:rPr>
        <w:t>(Replaces s3i200048)</w:t>
      </w:r>
    </w:p>
    <w:p w14:paraId="01BB202F"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CE5B8F" w14:textId="77777777" w:rsidR="006E30CA" w:rsidRDefault="006E30CA" w:rsidP="006E30CA">
      <w:pPr>
        <w:rPr>
          <w:rFonts w:ascii="Arial" w:hAnsi="Arial" w:cs="Arial"/>
          <w:b/>
          <w:sz w:val="24"/>
        </w:rPr>
      </w:pPr>
      <w:r>
        <w:rPr>
          <w:rFonts w:ascii="Arial" w:hAnsi="Arial" w:cs="Arial"/>
          <w:b/>
          <w:color w:val="0000FF"/>
          <w:sz w:val="24"/>
        </w:rPr>
        <w:t>s3i200049</w:t>
      </w:r>
      <w:r>
        <w:rPr>
          <w:rFonts w:ascii="Arial" w:hAnsi="Arial" w:cs="Arial"/>
          <w:b/>
          <w:color w:val="0000FF"/>
          <w:sz w:val="24"/>
        </w:rPr>
        <w:tab/>
      </w:r>
      <w:r>
        <w:rPr>
          <w:rFonts w:ascii="Arial" w:hAnsi="Arial" w:cs="Arial"/>
          <w:b/>
          <w:sz w:val="24"/>
        </w:rPr>
        <w:t>Support for PTC Stage 3</w:t>
      </w:r>
    </w:p>
    <w:p w14:paraId="419B1E12" w14:textId="77777777" w:rsidR="006E30CA" w:rsidRDefault="006E30CA" w:rsidP="006E30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33.128 v16.1.0</w:t>
      </w:r>
      <w:r>
        <w:rPr>
          <w:i/>
        </w:rPr>
        <w:tab/>
        <w:t xml:space="preserve">  CR-0071  Cat: B (Rel-16)</w:t>
      </w:r>
      <w:r>
        <w:rPr>
          <w:i/>
        </w:rPr>
        <w:br/>
      </w:r>
      <w:r>
        <w:rPr>
          <w:i/>
        </w:rPr>
        <w:br/>
      </w:r>
      <w:r>
        <w:rPr>
          <w:i/>
        </w:rPr>
        <w:tab/>
      </w:r>
      <w:r>
        <w:rPr>
          <w:i/>
        </w:rPr>
        <w:tab/>
      </w:r>
      <w:r>
        <w:rPr>
          <w:i/>
        </w:rPr>
        <w:tab/>
      </w:r>
      <w:r>
        <w:rPr>
          <w:i/>
        </w:rPr>
        <w:tab/>
      </w:r>
      <w:r>
        <w:rPr>
          <w:i/>
        </w:rPr>
        <w:tab/>
        <w:t>Source: OTD</w:t>
      </w:r>
    </w:p>
    <w:p w14:paraId="76DD6DF3" w14:textId="77777777" w:rsidR="006E30CA" w:rsidRDefault="006E30CA" w:rsidP="006E30CA">
      <w:pPr>
        <w:rPr>
          <w:rFonts w:ascii="Arial" w:hAnsi="Arial" w:cs="Arial"/>
          <w:b/>
        </w:rPr>
      </w:pPr>
      <w:r>
        <w:rPr>
          <w:rFonts w:ascii="Arial" w:hAnsi="Arial" w:cs="Arial"/>
          <w:b/>
        </w:rPr>
        <w:t xml:space="preserve">Abstract: </w:t>
      </w:r>
    </w:p>
    <w:p w14:paraId="27CFFE89" w14:textId="77777777" w:rsidR="006E30CA" w:rsidRDefault="006E30CA" w:rsidP="006E30CA">
      <w:r>
        <w:t>Adds stage 3 PTC LI events and messages.</w:t>
      </w:r>
    </w:p>
    <w:p w14:paraId="71649FF7" w14:textId="77777777" w:rsidR="006E30CA" w:rsidRDefault="006E30CA" w:rsidP="006E30CA">
      <w:pPr>
        <w:rPr>
          <w:rFonts w:ascii="Arial" w:hAnsi="Arial" w:cs="Arial"/>
          <w:b/>
        </w:rPr>
      </w:pPr>
      <w:r>
        <w:rPr>
          <w:rFonts w:ascii="Arial" w:hAnsi="Arial" w:cs="Arial"/>
          <w:b/>
        </w:rPr>
        <w:t xml:space="preserve">Discussion: </w:t>
      </w:r>
    </w:p>
    <w:p w14:paraId="3C59AA89" w14:textId="77777777" w:rsidR="006E30CA" w:rsidRDefault="006E30CA" w:rsidP="006E30CA">
      <w:r>
        <w:t>Contribution discussed in some detail and revised with the agreed changes.</w:t>
      </w:r>
    </w:p>
    <w:p w14:paraId="56F02182"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s3i200067</w:t>
      </w:r>
      <w:r>
        <w:rPr>
          <w:color w:val="993300"/>
          <w:u w:val="single"/>
        </w:rPr>
        <w:t>.</w:t>
      </w:r>
    </w:p>
    <w:p w14:paraId="55426CF7" w14:textId="77777777" w:rsidR="006E30CA" w:rsidRDefault="006E30CA" w:rsidP="006E30CA">
      <w:pPr>
        <w:rPr>
          <w:rFonts w:ascii="Arial" w:hAnsi="Arial" w:cs="Arial"/>
          <w:b/>
          <w:sz w:val="24"/>
        </w:rPr>
      </w:pPr>
      <w:r>
        <w:rPr>
          <w:rFonts w:ascii="Arial" w:hAnsi="Arial" w:cs="Arial"/>
          <w:b/>
          <w:color w:val="0000FF"/>
          <w:sz w:val="24"/>
        </w:rPr>
        <w:t>s3i200067</w:t>
      </w:r>
      <w:r>
        <w:rPr>
          <w:rFonts w:ascii="Arial" w:hAnsi="Arial" w:cs="Arial"/>
          <w:b/>
          <w:color w:val="0000FF"/>
          <w:sz w:val="24"/>
        </w:rPr>
        <w:tab/>
      </w:r>
      <w:r>
        <w:rPr>
          <w:rFonts w:ascii="Arial" w:hAnsi="Arial" w:cs="Arial"/>
          <w:b/>
          <w:sz w:val="24"/>
        </w:rPr>
        <w:t>Support for PTC Stage 3</w:t>
      </w:r>
    </w:p>
    <w:p w14:paraId="705B196B" w14:textId="77777777" w:rsidR="006E30CA" w:rsidRDefault="006E30CA" w:rsidP="006E30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33.128 v16.1.0</w:t>
      </w:r>
      <w:r>
        <w:rPr>
          <w:i/>
        </w:rPr>
        <w:tab/>
        <w:t xml:space="preserve">  CR-0071  rev 1 Cat: B (Rel-16)</w:t>
      </w:r>
      <w:r>
        <w:rPr>
          <w:i/>
        </w:rPr>
        <w:br/>
      </w:r>
      <w:r>
        <w:rPr>
          <w:i/>
        </w:rPr>
        <w:br/>
      </w:r>
      <w:r>
        <w:rPr>
          <w:i/>
        </w:rPr>
        <w:tab/>
      </w:r>
      <w:r>
        <w:rPr>
          <w:i/>
        </w:rPr>
        <w:tab/>
      </w:r>
      <w:r>
        <w:rPr>
          <w:i/>
        </w:rPr>
        <w:tab/>
      </w:r>
      <w:r>
        <w:rPr>
          <w:i/>
        </w:rPr>
        <w:tab/>
      </w:r>
      <w:r>
        <w:rPr>
          <w:i/>
        </w:rPr>
        <w:tab/>
        <w:t>Source: OTD</w:t>
      </w:r>
    </w:p>
    <w:p w14:paraId="71EB07F8" w14:textId="77777777" w:rsidR="006E30CA" w:rsidRDefault="006E30CA" w:rsidP="006E30CA">
      <w:pPr>
        <w:rPr>
          <w:color w:val="808080"/>
        </w:rPr>
      </w:pPr>
      <w:r>
        <w:rPr>
          <w:color w:val="808080"/>
        </w:rPr>
        <w:t>(Replaces s3i200049)</w:t>
      </w:r>
    </w:p>
    <w:p w14:paraId="609D96B9" w14:textId="77777777" w:rsidR="006E30CA" w:rsidRDefault="006E30CA" w:rsidP="006E30CA">
      <w:pPr>
        <w:rPr>
          <w:rFonts w:ascii="Arial" w:hAnsi="Arial" w:cs="Arial"/>
          <w:b/>
        </w:rPr>
      </w:pPr>
      <w:r>
        <w:rPr>
          <w:rFonts w:ascii="Arial" w:hAnsi="Arial" w:cs="Arial"/>
          <w:b/>
        </w:rPr>
        <w:t xml:space="preserve">Discussion: </w:t>
      </w:r>
    </w:p>
    <w:p w14:paraId="18AC2B20" w14:textId="77777777" w:rsidR="006E30CA" w:rsidRDefault="006E30CA" w:rsidP="006E30CA">
      <w:r>
        <w:t xml:space="preserve">The content will be updated </w:t>
      </w:r>
      <w:r w:rsidR="00887DEA">
        <w:t xml:space="preserve">on the basis of the discussions at this meeting, </w:t>
      </w:r>
      <w:r>
        <w:t>and a new CR proposed at SA3LI#7</w:t>
      </w:r>
      <w:r w:rsidR="0099141A">
        <w:t>7</w:t>
      </w:r>
      <w:r>
        <w:t>.</w:t>
      </w:r>
    </w:p>
    <w:p w14:paraId="1FFF1E07"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2FBD40" w14:textId="77777777" w:rsidR="006E30CA" w:rsidRDefault="006E30CA" w:rsidP="006E30CA">
      <w:pPr>
        <w:rPr>
          <w:rFonts w:ascii="Arial" w:hAnsi="Arial" w:cs="Arial"/>
          <w:b/>
          <w:sz w:val="24"/>
        </w:rPr>
      </w:pPr>
      <w:r>
        <w:rPr>
          <w:rFonts w:ascii="Arial" w:hAnsi="Arial" w:cs="Arial"/>
          <w:b/>
          <w:color w:val="0000FF"/>
          <w:sz w:val="24"/>
        </w:rPr>
        <w:t>s3i200050</w:t>
      </w:r>
      <w:r>
        <w:rPr>
          <w:rFonts w:ascii="Arial" w:hAnsi="Arial" w:cs="Arial"/>
          <w:b/>
          <w:color w:val="0000FF"/>
          <w:sz w:val="24"/>
        </w:rPr>
        <w:tab/>
      </w:r>
      <w:r>
        <w:rPr>
          <w:rFonts w:ascii="Arial" w:hAnsi="Arial" w:cs="Arial"/>
          <w:b/>
          <w:sz w:val="24"/>
        </w:rPr>
        <w:t>Support for PTC Stage 3 asn.1</w:t>
      </w:r>
    </w:p>
    <w:p w14:paraId="577BF765" w14:textId="77777777" w:rsidR="006E30CA" w:rsidRDefault="006E30CA" w:rsidP="006E30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33.128 v16.1.0</w:t>
      </w:r>
      <w:r>
        <w:rPr>
          <w:i/>
        </w:rPr>
        <w:tab/>
        <w:t xml:space="preserve">  CR-0072  Cat: F (Rel-16)</w:t>
      </w:r>
      <w:r>
        <w:rPr>
          <w:i/>
        </w:rPr>
        <w:br/>
      </w:r>
      <w:r>
        <w:rPr>
          <w:i/>
        </w:rPr>
        <w:br/>
      </w:r>
      <w:r>
        <w:rPr>
          <w:i/>
        </w:rPr>
        <w:tab/>
      </w:r>
      <w:r>
        <w:rPr>
          <w:i/>
        </w:rPr>
        <w:tab/>
      </w:r>
      <w:r>
        <w:rPr>
          <w:i/>
        </w:rPr>
        <w:tab/>
      </w:r>
      <w:r>
        <w:rPr>
          <w:i/>
        </w:rPr>
        <w:tab/>
      </w:r>
      <w:r>
        <w:rPr>
          <w:i/>
        </w:rPr>
        <w:tab/>
        <w:t>Source: OTD</w:t>
      </w:r>
    </w:p>
    <w:p w14:paraId="49CED1E8" w14:textId="77777777" w:rsidR="006E30CA" w:rsidRDefault="006E30CA" w:rsidP="006E30CA">
      <w:pPr>
        <w:rPr>
          <w:rFonts w:ascii="Arial" w:hAnsi="Arial" w:cs="Arial"/>
          <w:b/>
        </w:rPr>
      </w:pPr>
      <w:r>
        <w:rPr>
          <w:rFonts w:ascii="Arial" w:hAnsi="Arial" w:cs="Arial"/>
          <w:b/>
        </w:rPr>
        <w:t xml:space="preserve">Abstract: </w:t>
      </w:r>
    </w:p>
    <w:p w14:paraId="1E57808F" w14:textId="77777777" w:rsidR="006E30CA" w:rsidRDefault="006E30CA" w:rsidP="006E30CA">
      <w:r>
        <w:t>Addition of stage 3 PTC LI events and messages for LI and corresponding asn.1.</w:t>
      </w:r>
    </w:p>
    <w:p w14:paraId="1DEBA82C" w14:textId="77777777" w:rsidR="006E30CA" w:rsidRDefault="006E30CA" w:rsidP="006E30CA">
      <w:pPr>
        <w:rPr>
          <w:rFonts w:ascii="Arial" w:hAnsi="Arial" w:cs="Arial"/>
          <w:b/>
        </w:rPr>
      </w:pPr>
      <w:r>
        <w:rPr>
          <w:rFonts w:ascii="Arial" w:hAnsi="Arial" w:cs="Arial"/>
          <w:b/>
        </w:rPr>
        <w:t xml:space="preserve">Discussion: </w:t>
      </w:r>
    </w:p>
    <w:p w14:paraId="749F58A1" w14:textId="77777777" w:rsidR="006E30CA" w:rsidRDefault="006E30CA" w:rsidP="006E30CA">
      <w:r>
        <w:t>Contribution revised to update and correct the ASN.1 in line with the revision of the previosuly discussed related contribution s3i200049 which was revised into s3i200067.</w:t>
      </w:r>
    </w:p>
    <w:p w14:paraId="2017FE9E"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s3i200068</w:t>
      </w:r>
      <w:r>
        <w:rPr>
          <w:color w:val="993300"/>
          <w:u w:val="single"/>
        </w:rPr>
        <w:t>.</w:t>
      </w:r>
    </w:p>
    <w:p w14:paraId="538FBD0D" w14:textId="77777777" w:rsidR="006E30CA" w:rsidRDefault="006E30CA" w:rsidP="006E30CA">
      <w:pPr>
        <w:rPr>
          <w:rFonts w:ascii="Arial" w:hAnsi="Arial" w:cs="Arial"/>
          <w:b/>
          <w:sz w:val="24"/>
        </w:rPr>
      </w:pPr>
      <w:r>
        <w:rPr>
          <w:rFonts w:ascii="Arial" w:hAnsi="Arial" w:cs="Arial"/>
          <w:b/>
          <w:color w:val="0000FF"/>
          <w:sz w:val="24"/>
        </w:rPr>
        <w:t>s3i200068</w:t>
      </w:r>
      <w:r>
        <w:rPr>
          <w:rFonts w:ascii="Arial" w:hAnsi="Arial" w:cs="Arial"/>
          <w:b/>
          <w:color w:val="0000FF"/>
          <w:sz w:val="24"/>
        </w:rPr>
        <w:tab/>
      </w:r>
      <w:r>
        <w:rPr>
          <w:rFonts w:ascii="Arial" w:hAnsi="Arial" w:cs="Arial"/>
          <w:b/>
          <w:sz w:val="24"/>
        </w:rPr>
        <w:t>Support for PTC Stage 3 asn.1</w:t>
      </w:r>
    </w:p>
    <w:p w14:paraId="4C548AC4" w14:textId="77777777" w:rsidR="006E30CA" w:rsidRDefault="006E30CA" w:rsidP="006E30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33.128 v16.1.0</w:t>
      </w:r>
      <w:r>
        <w:rPr>
          <w:i/>
        </w:rPr>
        <w:tab/>
        <w:t xml:space="preserve">  CR-0072  rev 1 Cat: F (Rel-16)</w:t>
      </w:r>
      <w:r>
        <w:rPr>
          <w:i/>
        </w:rPr>
        <w:br/>
      </w:r>
      <w:r>
        <w:rPr>
          <w:i/>
        </w:rPr>
        <w:br/>
      </w:r>
      <w:r>
        <w:rPr>
          <w:i/>
        </w:rPr>
        <w:tab/>
      </w:r>
      <w:r>
        <w:rPr>
          <w:i/>
        </w:rPr>
        <w:tab/>
      </w:r>
      <w:r>
        <w:rPr>
          <w:i/>
        </w:rPr>
        <w:tab/>
      </w:r>
      <w:r>
        <w:rPr>
          <w:i/>
        </w:rPr>
        <w:tab/>
      </w:r>
      <w:r>
        <w:rPr>
          <w:i/>
        </w:rPr>
        <w:tab/>
        <w:t>Source: OTD</w:t>
      </w:r>
    </w:p>
    <w:p w14:paraId="625C6262" w14:textId="77777777" w:rsidR="006E30CA" w:rsidRDefault="006E30CA" w:rsidP="006E30CA">
      <w:pPr>
        <w:rPr>
          <w:color w:val="808080"/>
        </w:rPr>
      </w:pPr>
      <w:r>
        <w:rPr>
          <w:color w:val="808080"/>
        </w:rPr>
        <w:t>(Replaces s3i200050)</w:t>
      </w:r>
    </w:p>
    <w:p w14:paraId="0D3739FF" w14:textId="77777777" w:rsidR="006E30CA" w:rsidRDefault="006E30CA" w:rsidP="006E30CA">
      <w:pPr>
        <w:rPr>
          <w:rFonts w:ascii="Arial" w:hAnsi="Arial" w:cs="Arial"/>
          <w:b/>
        </w:rPr>
      </w:pPr>
      <w:r>
        <w:rPr>
          <w:rFonts w:ascii="Arial" w:hAnsi="Arial" w:cs="Arial"/>
          <w:b/>
        </w:rPr>
        <w:t xml:space="preserve">Discussion: </w:t>
      </w:r>
    </w:p>
    <w:p w14:paraId="1AB8B0CC" w14:textId="77777777" w:rsidR="006E30CA" w:rsidRDefault="006E30CA" w:rsidP="006E30CA">
      <w:r>
        <w:t>The content will be updated and a new CR proposed at SA3LI#7</w:t>
      </w:r>
      <w:r w:rsidR="008C0090">
        <w:t>7</w:t>
      </w:r>
      <w:r>
        <w:t>.</w:t>
      </w:r>
    </w:p>
    <w:p w14:paraId="3A634EB0"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CE81D8" w14:textId="77777777" w:rsidR="006E30CA" w:rsidRDefault="006E30CA" w:rsidP="006E30CA">
      <w:pPr>
        <w:pStyle w:val="Heading2"/>
      </w:pPr>
      <w:bookmarkStart w:id="26" w:name="_Toc31379751"/>
      <w:r>
        <w:t>10</w:t>
      </w:r>
      <w:r>
        <w:tab/>
        <w:t>Draft TR 33.929</w:t>
      </w:r>
      <w:bookmarkEnd w:id="26"/>
    </w:p>
    <w:p w14:paraId="2357EF06" w14:textId="77777777" w:rsidR="006E30CA" w:rsidRDefault="006E30CA" w:rsidP="006E30CA">
      <w:r>
        <w:t>The content of all agreed contributions below was discussed, the rapporteur implemented the updates in the TR 33.929 v0.0.3, which was then fully checked by the Secretary who made any necessary editorial corrections</w:t>
      </w:r>
      <w:r w:rsidR="00D463BC">
        <w:t>, sent it to the group for review,</w:t>
      </w:r>
      <w:r>
        <w:t xml:space="preserve"> and finally made it available as </w:t>
      </w:r>
      <w:r w:rsidR="00D463BC">
        <w:t xml:space="preserve">meeting document </w:t>
      </w:r>
      <w:r>
        <w:t>Tdoc s3i200070</w:t>
      </w:r>
      <w:r w:rsidR="00D463BC">
        <w:t xml:space="preserve"> as well as new v0.0.3 available version on 3GU</w:t>
      </w:r>
      <w:r>
        <w:t>.</w:t>
      </w:r>
    </w:p>
    <w:p w14:paraId="7F796B74" w14:textId="77777777" w:rsidR="006E30CA" w:rsidRDefault="006E30CA" w:rsidP="006E30CA">
      <w:pPr>
        <w:rPr>
          <w:rFonts w:ascii="Arial" w:hAnsi="Arial" w:cs="Arial"/>
          <w:b/>
          <w:sz w:val="24"/>
        </w:rPr>
      </w:pPr>
      <w:r>
        <w:rPr>
          <w:rFonts w:ascii="Arial" w:hAnsi="Arial" w:cs="Arial"/>
          <w:b/>
          <w:color w:val="0000FF"/>
          <w:sz w:val="24"/>
        </w:rPr>
        <w:t>s3i200011</w:t>
      </w:r>
      <w:r>
        <w:rPr>
          <w:rFonts w:ascii="Arial" w:hAnsi="Arial" w:cs="Arial"/>
          <w:b/>
          <w:color w:val="0000FF"/>
          <w:sz w:val="24"/>
        </w:rPr>
        <w:tab/>
      </w:r>
      <w:r>
        <w:rPr>
          <w:rFonts w:ascii="Arial" w:hAnsi="Arial" w:cs="Arial"/>
          <w:b/>
          <w:sz w:val="24"/>
        </w:rPr>
        <w:t xml:space="preserve">Input to TR 33.929 – additional conventions to IMS architectural scenarios </w:t>
      </w:r>
    </w:p>
    <w:p w14:paraId="701C3CC5" w14:textId="77777777" w:rsidR="006E30CA" w:rsidRDefault="006E30CA" w:rsidP="006E30C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33.929 v0.0.2</w:t>
      </w:r>
      <w:r>
        <w:rPr>
          <w:i/>
        </w:rPr>
        <w:br/>
      </w:r>
      <w:r>
        <w:rPr>
          <w:i/>
        </w:rPr>
        <w:tab/>
      </w:r>
      <w:r>
        <w:rPr>
          <w:i/>
        </w:rPr>
        <w:tab/>
      </w:r>
      <w:r>
        <w:rPr>
          <w:i/>
        </w:rPr>
        <w:tab/>
      </w:r>
      <w:r>
        <w:rPr>
          <w:i/>
        </w:rPr>
        <w:tab/>
      </w:r>
      <w:r>
        <w:rPr>
          <w:i/>
        </w:rPr>
        <w:tab/>
        <w:t>Source: Nokia, Nokia Shanghai Bell</w:t>
      </w:r>
    </w:p>
    <w:p w14:paraId="065446AF" w14:textId="77777777" w:rsidR="006E30CA" w:rsidRDefault="006E30CA" w:rsidP="006E30CA">
      <w:pPr>
        <w:rPr>
          <w:rFonts w:ascii="Arial" w:hAnsi="Arial" w:cs="Arial"/>
          <w:b/>
        </w:rPr>
      </w:pPr>
      <w:r>
        <w:rPr>
          <w:rFonts w:ascii="Arial" w:hAnsi="Arial" w:cs="Arial"/>
          <w:b/>
        </w:rPr>
        <w:t xml:space="preserve">Abstract: </w:t>
      </w:r>
    </w:p>
    <w:p w14:paraId="6A285773" w14:textId="77777777" w:rsidR="006E30CA" w:rsidRDefault="006E30CA" w:rsidP="006E30CA">
      <w:r>
        <w:t>This pCR provides a few additions to the generic clause introduced previously with the IMS LI architectural diagrams. The additions are found essential for the new architecture diagrams about to be introduced.</w:t>
      </w:r>
    </w:p>
    <w:p w14:paraId="28AFD99B" w14:textId="77777777" w:rsidR="006E30CA" w:rsidRDefault="006E30CA" w:rsidP="006E30CA">
      <w:pPr>
        <w:rPr>
          <w:rFonts w:ascii="Arial" w:hAnsi="Arial" w:cs="Arial"/>
          <w:b/>
        </w:rPr>
      </w:pPr>
      <w:r>
        <w:rPr>
          <w:rFonts w:ascii="Arial" w:hAnsi="Arial" w:cs="Arial"/>
          <w:b/>
        </w:rPr>
        <w:t xml:space="preserve">Discussion: </w:t>
      </w:r>
    </w:p>
    <w:p w14:paraId="7D3BC853" w14:textId="77777777" w:rsidR="006E30CA" w:rsidRDefault="006E30CA" w:rsidP="006E30CA">
      <w:r>
        <w:t>Agreed for inclusion in the TR.</w:t>
      </w:r>
    </w:p>
    <w:p w14:paraId="7981211E"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E07D99" w14:textId="77777777" w:rsidR="006E30CA" w:rsidRDefault="006E30CA" w:rsidP="006E30CA">
      <w:pPr>
        <w:rPr>
          <w:rFonts w:ascii="Arial" w:hAnsi="Arial" w:cs="Arial"/>
          <w:b/>
          <w:sz w:val="24"/>
        </w:rPr>
      </w:pPr>
      <w:r>
        <w:rPr>
          <w:rFonts w:ascii="Arial" w:hAnsi="Arial" w:cs="Arial"/>
          <w:b/>
          <w:color w:val="0000FF"/>
          <w:sz w:val="24"/>
        </w:rPr>
        <w:t>s3i200012</w:t>
      </w:r>
      <w:r>
        <w:rPr>
          <w:rFonts w:ascii="Arial" w:hAnsi="Arial" w:cs="Arial"/>
          <w:b/>
          <w:color w:val="0000FF"/>
          <w:sz w:val="24"/>
        </w:rPr>
        <w:tab/>
      </w:r>
      <w:r>
        <w:rPr>
          <w:rFonts w:ascii="Arial" w:hAnsi="Arial" w:cs="Arial"/>
          <w:b/>
          <w:sz w:val="24"/>
        </w:rPr>
        <w:t>Input to TR 33.929 - IMS architectural scenarios - inter-CSP domain originations (local target)</w:t>
      </w:r>
    </w:p>
    <w:p w14:paraId="643F409B" w14:textId="77777777" w:rsidR="006E30CA" w:rsidRDefault="006E30CA" w:rsidP="006E30C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33.929 v0.0.2</w:t>
      </w:r>
      <w:r>
        <w:rPr>
          <w:i/>
        </w:rPr>
        <w:br/>
      </w:r>
      <w:r>
        <w:rPr>
          <w:i/>
        </w:rPr>
        <w:tab/>
      </w:r>
      <w:r>
        <w:rPr>
          <w:i/>
        </w:rPr>
        <w:tab/>
      </w:r>
      <w:r>
        <w:rPr>
          <w:i/>
        </w:rPr>
        <w:tab/>
      </w:r>
      <w:r>
        <w:rPr>
          <w:i/>
        </w:rPr>
        <w:tab/>
      </w:r>
      <w:r>
        <w:rPr>
          <w:i/>
        </w:rPr>
        <w:tab/>
        <w:t>Source: Nokia, Nokia Shanghai Bell</w:t>
      </w:r>
    </w:p>
    <w:p w14:paraId="699E54F8" w14:textId="77777777" w:rsidR="006E30CA" w:rsidRDefault="006E30CA" w:rsidP="006E30CA">
      <w:pPr>
        <w:rPr>
          <w:rFonts w:ascii="Arial" w:hAnsi="Arial" w:cs="Arial"/>
          <w:b/>
        </w:rPr>
      </w:pPr>
      <w:r>
        <w:rPr>
          <w:rFonts w:ascii="Arial" w:hAnsi="Arial" w:cs="Arial"/>
          <w:b/>
        </w:rPr>
        <w:t xml:space="preserve">Abstract: </w:t>
      </w:r>
    </w:p>
    <w:p w14:paraId="7A2EA60D" w14:textId="77777777" w:rsidR="006E30CA" w:rsidRDefault="006E30CA" w:rsidP="006E30CA">
      <w:r>
        <w:t>This pCR provides an architectural diagram to depict the inter-CSP domain originating scenario. Cases pertaining to the non-local ID originations are in S3i200013.</w:t>
      </w:r>
    </w:p>
    <w:p w14:paraId="6AA53981" w14:textId="77777777" w:rsidR="006E30CA" w:rsidRDefault="006E30CA" w:rsidP="006E30CA">
      <w:pPr>
        <w:rPr>
          <w:rFonts w:ascii="Arial" w:hAnsi="Arial" w:cs="Arial"/>
          <w:b/>
        </w:rPr>
      </w:pPr>
      <w:r>
        <w:rPr>
          <w:rFonts w:ascii="Arial" w:hAnsi="Arial" w:cs="Arial"/>
          <w:b/>
        </w:rPr>
        <w:t xml:space="preserve">Discussion: </w:t>
      </w:r>
    </w:p>
    <w:p w14:paraId="5F9C0292" w14:textId="77777777" w:rsidR="006E30CA" w:rsidRDefault="006E30CA" w:rsidP="006E30CA">
      <w:r>
        <w:t>Agreed for inclusion in the TR.</w:t>
      </w:r>
    </w:p>
    <w:p w14:paraId="7F1B8CC7"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F4A427" w14:textId="77777777" w:rsidR="006E30CA" w:rsidRDefault="006E30CA" w:rsidP="006E30CA">
      <w:pPr>
        <w:rPr>
          <w:rFonts w:ascii="Arial" w:hAnsi="Arial" w:cs="Arial"/>
          <w:b/>
          <w:sz w:val="24"/>
        </w:rPr>
      </w:pPr>
      <w:r>
        <w:rPr>
          <w:rFonts w:ascii="Arial" w:hAnsi="Arial" w:cs="Arial"/>
          <w:b/>
          <w:color w:val="0000FF"/>
          <w:sz w:val="24"/>
        </w:rPr>
        <w:t>s3i200013</w:t>
      </w:r>
      <w:r>
        <w:rPr>
          <w:rFonts w:ascii="Arial" w:hAnsi="Arial" w:cs="Arial"/>
          <w:b/>
          <w:color w:val="0000FF"/>
          <w:sz w:val="24"/>
        </w:rPr>
        <w:tab/>
      </w:r>
      <w:r>
        <w:rPr>
          <w:rFonts w:ascii="Arial" w:hAnsi="Arial" w:cs="Arial"/>
          <w:b/>
          <w:sz w:val="24"/>
        </w:rPr>
        <w:t>Input to TR 33.929 - IMS architecture scenarios - inter-CSP domain originations (non-local ID target)</w:t>
      </w:r>
    </w:p>
    <w:p w14:paraId="6A4A61BA" w14:textId="77777777" w:rsidR="006E30CA" w:rsidRDefault="006E30CA" w:rsidP="006E30C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33.929 v0.0.2</w:t>
      </w:r>
      <w:r>
        <w:rPr>
          <w:i/>
        </w:rPr>
        <w:br/>
      </w:r>
      <w:r>
        <w:rPr>
          <w:i/>
        </w:rPr>
        <w:tab/>
      </w:r>
      <w:r>
        <w:rPr>
          <w:i/>
        </w:rPr>
        <w:tab/>
      </w:r>
      <w:r>
        <w:rPr>
          <w:i/>
        </w:rPr>
        <w:tab/>
      </w:r>
      <w:r>
        <w:rPr>
          <w:i/>
        </w:rPr>
        <w:tab/>
      </w:r>
      <w:r>
        <w:rPr>
          <w:i/>
        </w:rPr>
        <w:tab/>
        <w:t>Source: Nokia, Nokia Shanghai Bell</w:t>
      </w:r>
    </w:p>
    <w:p w14:paraId="42941C8C" w14:textId="77777777" w:rsidR="006E30CA" w:rsidRDefault="006E30CA" w:rsidP="006E30CA">
      <w:pPr>
        <w:rPr>
          <w:rFonts w:ascii="Arial" w:hAnsi="Arial" w:cs="Arial"/>
          <w:b/>
        </w:rPr>
      </w:pPr>
      <w:r>
        <w:rPr>
          <w:rFonts w:ascii="Arial" w:hAnsi="Arial" w:cs="Arial"/>
          <w:b/>
        </w:rPr>
        <w:t xml:space="preserve">Abstract: </w:t>
      </w:r>
    </w:p>
    <w:p w14:paraId="471809FD" w14:textId="77777777" w:rsidR="006E30CA" w:rsidRDefault="006E30CA" w:rsidP="006E30CA">
      <w:r>
        <w:t>This pCR provides the IMS LI architectural diagrams to illustrate the inter-CSP domain originations from a non-local ID target.</w:t>
      </w:r>
    </w:p>
    <w:p w14:paraId="004414AB" w14:textId="77777777" w:rsidR="006E30CA" w:rsidRDefault="006E30CA" w:rsidP="006E30CA">
      <w:pPr>
        <w:rPr>
          <w:rFonts w:ascii="Arial" w:hAnsi="Arial" w:cs="Arial"/>
          <w:b/>
        </w:rPr>
      </w:pPr>
      <w:r>
        <w:rPr>
          <w:rFonts w:ascii="Arial" w:hAnsi="Arial" w:cs="Arial"/>
          <w:b/>
        </w:rPr>
        <w:t xml:space="preserve">Discussion: </w:t>
      </w:r>
    </w:p>
    <w:p w14:paraId="4ED98ADC" w14:textId="77777777" w:rsidR="006E30CA" w:rsidRDefault="006E30CA" w:rsidP="006E30CA">
      <w:r>
        <w:t>Agreed for inclusion in the TR.</w:t>
      </w:r>
    </w:p>
    <w:p w14:paraId="0AB0F03F"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FD45FA" w14:textId="77777777" w:rsidR="006E30CA" w:rsidRDefault="006E30CA" w:rsidP="006E30CA">
      <w:pPr>
        <w:rPr>
          <w:rFonts w:ascii="Arial" w:hAnsi="Arial" w:cs="Arial"/>
          <w:b/>
          <w:sz w:val="24"/>
        </w:rPr>
      </w:pPr>
      <w:r>
        <w:rPr>
          <w:rFonts w:ascii="Arial" w:hAnsi="Arial" w:cs="Arial"/>
          <w:b/>
          <w:color w:val="0000FF"/>
          <w:sz w:val="24"/>
        </w:rPr>
        <w:t>s3i200014</w:t>
      </w:r>
      <w:r>
        <w:rPr>
          <w:rFonts w:ascii="Arial" w:hAnsi="Arial" w:cs="Arial"/>
          <w:b/>
          <w:color w:val="0000FF"/>
          <w:sz w:val="24"/>
        </w:rPr>
        <w:tab/>
      </w:r>
      <w:r>
        <w:rPr>
          <w:rFonts w:ascii="Arial" w:hAnsi="Arial" w:cs="Arial"/>
          <w:b/>
          <w:sz w:val="24"/>
        </w:rPr>
        <w:t>Input to TR 33.929 - IMS architecrtural scenarios - inter-CSP domain terminations (local target)</w:t>
      </w:r>
    </w:p>
    <w:p w14:paraId="4F725E49" w14:textId="77777777" w:rsidR="006E30CA" w:rsidRDefault="006E30CA" w:rsidP="006E30C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33.929 v0.0.2</w:t>
      </w:r>
      <w:r>
        <w:rPr>
          <w:i/>
        </w:rPr>
        <w:br/>
      </w:r>
      <w:r>
        <w:rPr>
          <w:i/>
        </w:rPr>
        <w:tab/>
      </w:r>
      <w:r>
        <w:rPr>
          <w:i/>
        </w:rPr>
        <w:tab/>
      </w:r>
      <w:r>
        <w:rPr>
          <w:i/>
        </w:rPr>
        <w:tab/>
      </w:r>
      <w:r>
        <w:rPr>
          <w:i/>
        </w:rPr>
        <w:tab/>
      </w:r>
      <w:r>
        <w:rPr>
          <w:i/>
        </w:rPr>
        <w:tab/>
        <w:t>Source: Nokia, Nokia Shanghai Bell</w:t>
      </w:r>
    </w:p>
    <w:p w14:paraId="719807E2" w14:textId="77777777" w:rsidR="006E30CA" w:rsidRDefault="006E30CA" w:rsidP="006E30CA">
      <w:pPr>
        <w:rPr>
          <w:rFonts w:ascii="Arial" w:hAnsi="Arial" w:cs="Arial"/>
          <w:b/>
        </w:rPr>
      </w:pPr>
      <w:r>
        <w:rPr>
          <w:rFonts w:ascii="Arial" w:hAnsi="Arial" w:cs="Arial"/>
          <w:b/>
        </w:rPr>
        <w:t xml:space="preserve">Abstract: </w:t>
      </w:r>
    </w:p>
    <w:p w14:paraId="7073627C" w14:textId="77777777" w:rsidR="006E30CA" w:rsidRDefault="006E30CA" w:rsidP="006E30CA">
      <w:r>
        <w:t>This pCR provides a diagram depicting the inter-CSP domain termination scenario. Cases pertaining to the non-local ID target terminations are included in S3i200015.</w:t>
      </w:r>
    </w:p>
    <w:p w14:paraId="159612C8" w14:textId="77777777" w:rsidR="006E30CA" w:rsidRDefault="006E30CA" w:rsidP="006E30CA">
      <w:pPr>
        <w:rPr>
          <w:rFonts w:ascii="Arial" w:hAnsi="Arial" w:cs="Arial"/>
          <w:b/>
        </w:rPr>
      </w:pPr>
      <w:r>
        <w:rPr>
          <w:rFonts w:ascii="Arial" w:hAnsi="Arial" w:cs="Arial"/>
          <w:b/>
        </w:rPr>
        <w:t xml:space="preserve">Discussion: </w:t>
      </w:r>
    </w:p>
    <w:p w14:paraId="395B2D24" w14:textId="77777777" w:rsidR="006E30CA" w:rsidRDefault="006E30CA" w:rsidP="006E30CA">
      <w:r>
        <w:t>Agreed for inclusion in the TR.</w:t>
      </w:r>
    </w:p>
    <w:p w14:paraId="79DF978A"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C584B1" w14:textId="77777777" w:rsidR="006E30CA" w:rsidRDefault="006E30CA" w:rsidP="006E30CA">
      <w:pPr>
        <w:rPr>
          <w:rFonts w:ascii="Arial" w:hAnsi="Arial" w:cs="Arial"/>
          <w:b/>
          <w:sz w:val="24"/>
        </w:rPr>
      </w:pPr>
      <w:r>
        <w:rPr>
          <w:rFonts w:ascii="Arial" w:hAnsi="Arial" w:cs="Arial"/>
          <w:b/>
          <w:color w:val="0000FF"/>
          <w:sz w:val="24"/>
        </w:rPr>
        <w:t>s3i200015</w:t>
      </w:r>
      <w:r>
        <w:rPr>
          <w:rFonts w:ascii="Arial" w:hAnsi="Arial" w:cs="Arial"/>
          <w:b/>
          <w:color w:val="0000FF"/>
          <w:sz w:val="24"/>
        </w:rPr>
        <w:tab/>
      </w:r>
      <w:r>
        <w:rPr>
          <w:rFonts w:ascii="Arial" w:hAnsi="Arial" w:cs="Arial"/>
          <w:b/>
          <w:sz w:val="24"/>
        </w:rPr>
        <w:t>Input to TR 33.929 - IMS architectural scenarios - inter-CSP domain terminations (non-local target)</w:t>
      </w:r>
    </w:p>
    <w:p w14:paraId="61804201" w14:textId="77777777" w:rsidR="006E30CA" w:rsidRDefault="006E30CA" w:rsidP="006E30C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33.929 v0.0.2</w:t>
      </w:r>
      <w:r>
        <w:rPr>
          <w:i/>
        </w:rPr>
        <w:br/>
      </w:r>
      <w:r>
        <w:rPr>
          <w:i/>
        </w:rPr>
        <w:tab/>
      </w:r>
      <w:r>
        <w:rPr>
          <w:i/>
        </w:rPr>
        <w:tab/>
      </w:r>
      <w:r>
        <w:rPr>
          <w:i/>
        </w:rPr>
        <w:tab/>
      </w:r>
      <w:r>
        <w:rPr>
          <w:i/>
        </w:rPr>
        <w:tab/>
      </w:r>
      <w:r>
        <w:rPr>
          <w:i/>
        </w:rPr>
        <w:tab/>
        <w:t>Source: Nokia, Nokia Shanghai Bell</w:t>
      </w:r>
    </w:p>
    <w:p w14:paraId="10711A0D" w14:textId="77777777" w:rsidR="006E30CA" w:rsidRDefault="006E30CA" w:rsidP="006E30CA">
      <w:pPr>
        <w:rPr>
          <w:rFonts w:ascii="Arial" w:hAnsi="Arial" w:cs="Arial"/>
          <w:b/>
        </w:rPr>
      </w:pPr>
      <w:r>
        <w:rPr>
          <w:rFonts w:ascii="Arial" w:hAnsi="Arial" w:cs="Arial"/>
          <w:b/>
        </w:rPr>
        <w:t xml:space="preserve">Abstract: </w:t>
      </w:r>
    </w:p>
    <w:p w14:paraId="5E011799" w14:textId="77777777" w:rsidR="006E30CA" w:rsidRDefault="006E30CA" w:rsidP="006E30CA">
      <w:r>
        <w:t>This pCR provides a diagram depicting the inter-CSP domain termination scenarios. Cases pertaining to the non-local ID target terminations are included here.</w:t>
      </w:r>
    </w:p>
    <w:p w14:paraId="6AF32F3B" w14:textId="77777777" w:rsidR="006E30CA" w:rsidRDefault="006E30CA" w:rsidP="006E30CA">
      <w:pPr>
        <w:rPr>
          <w:rFonts w:ascii="Arial" w:hAnsi="Arial" w:cs="Arial"/>
          <w:b/>
        </w:rPr>
      </w:pPr>
      <w:r>
        <w:rPr>
          <w:rFonts w:ascii="Arial" w:hAnsi="Arial" w:cs="Arial"/>
          <w:b/>
        </w:rPr>
        <w:t xml:space="preserve">Discussion: </w:t>
      </w:r>
    </w:p>
    <w:p w14:paraId="0E67E4CB" w14:textId="77777777" w:rsidR="006E30CA" w:rsidRDefault="006E30CA" w:rsidP="006E30CA">
      <w:r>
        <w:t>Agreed for inclusion in the TR.</w:t>
      </w:r>
    </w:p>
    <w:p w14:paraId="42C10B0D"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D1BA42" w14:textId="77777777" w:rsidR="006E30CA" w:rsidRDefault="006E30CA" w:rsidP="006E30CA">
      <w:pPr>
        <w:rPr>
          <w:rFonts w:ascii="Arial" w:hAnsi="Arial" w:cs="Arial"/>
          <w:b/>
          <w:sz w:val="24"/>
        </w:rPr>
      </w:pPr>
      <w:r>
        <w:rPr>
          <w:rFonts w:ascii="Arial" w:hAnsi="Arial" w:cs="Arial"/>
          <w:b/>
          <w:color w:val="0000FF"/>
          <w:sz w:val="24"/>
        </w:rPr>
        <w:t>s3i200016</w:t>
      </w:r>
      <w:r>
        <w:rPr>
          <w:rFonts w:ascii="Arial" w:hAnsi="Arial" w:cs="Arial"/>
          <w:b/>
          <w:color w:val="0000FF"/>
          <w:sz w:val="24"/>
        </w:rPr>
        <w:tab/>
      </w:r>
      <w:r>
        <w:rPr>
          <w:rFonts w:ascii="Arial" w:hAnsi="Arial" w:cs="Arial"/>
          <w:b/>
          <w:sz w:val="24"/>
        </w:rPr>
        <w:t>Input to TR 33.929 - IMS architectural scenarios - inter-CSP domain redirections (local target)</w:t>
      </w:r>
    </w:p>
    <w:p w14:paraId="42E322DC" w14:textId="77777777" w:rsidR="006E30CA" w:rsidRDefault="006E30CA" w:rsidP="006E30C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33.929 v0.0.2</w:t>
      </w:r>
      <w:r>
        <w:rPr>
          <w:i/>
        </w:rPr>
        <w:br/>
      </w:r>
      <w:r>
        <w:rPr>
          <w:i/>
        </w:rPr>
        <w:tab/>
      </w:r>
      <w:r>
        <w:rPr>
          <w:i/>
        </w:rPr>
        <w:tab/>
      </w:r>
      <w:r>
        <w:rPr>
          <w:i/>
        </w:rPr>
        <w:tab/>
      </w:r>
      <w:r>
        <w:rPr>
          <w:i/>
        </w:rPr>
        <w:tab/>
      </w:r>
      <w:r>
        <w:rPr>
          <w:i/>
        </w:rPr>
        <w:tab/>
        <w:t>Source: Nokia, Nokia Shanghai Bell</w:t>
      </w:r>
    </w:p>
    <w:p w14:paraId="1EBD2433" w14:textId="77777777" w:rsidR="006E30CA" w:rsidRDefault="006E30CA" w:rsidP="006E30CA">
      <w:pPr>
        <w:rPr>
          <w:rFonts w:ascii="Arial" w:hAnsi="Arial" w:cs="Arial"/>
          <w:b/>
        </w:rPr>
      </w:pPr>
      <w:r>
        <w:rPr>
          <w:rFonts w:ascii="Arial" w:hAnsi="Arial" w:cs="Arial"/>
          <w:b/>
        </w:rPr>
        <w:t xml:space="preserve">Abstract: </w:t>
      </w:r>
    </w:p>
    <w:p w14:paraId="59226D93" w14:textId="77777777" w:rsidR="006E30CA" w:rsidRDefault="006E30CA" w:rsidP="006E30CA">
      <w:r>
        <w:t>This pCR provides a few diagrams depicting the inter-CSP domain redirection scenarios. Cases pertaining to non-local ID target are included in S3i2000017.</w:t>
      </w:r>
    </w:p>
    <w:p w14:paraId="18D29152" w14:textId="77777777" w:rsidR="006E30CA" w:rsidRDefault="006E30CA" w:rsidP="006E30CA">
      <w:pPr>
        <w:rPr>
          <w:rFonts w:ascii="Arial" w:hAnsi="Arial" w:cs="Arial"/>
          <w:b/>
        </w:rPr>
      </w:pPr>
      <w:r>
        <w:rPr>
          <w:rFonts w:ascii="Arial" w:hAnsi="Arial" w:cs="Arial"/>
          <w:b/>
        </w:rPr>
        <w:t xml:space="preserve">Discussion: </w:t>
      </w:r>
    </w:p>
    <w:p w14:paraId="611DC65C" w14:textId="77777777" w:rsidR="006E30CA" w:rsidRDefault="006E30CA" w:rsidP="006E30CA">
      <w:r>
        <w:t>Agreed for inclusion in the TR.</w:t>
      </w:r>
    </w:p>
    <w:p w14:paraId="4E4FB3E1"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B48D43" w14:textId="77777777" w:rsidR="006E30CA" w:rsidRDefault="006E30CA" w:rsidP="006E30CA">
      <w:pPr>
        <w:rPr>
          <w:rFonts w:ascii="Arial" w:hAnsi="Arial" w:cs="Arial"/>
          <w:b/>
          <w:sz w:val="24"/>
        </w:rPr>
      </w:pPr>
      <w:r>
        <w:rPr>
          <w:rFonts w:ascii="Arial" w:hAnsi="Arial" w:cs="Arial"/>
          <w:b/>
          <w:color w:val="0000FF"/>
          <w:sz w:val="24"/>
        </w:rPr>
        <w:t>s3i200017</w:t>
      </w:r>
      <w:r>
        <w:rPr>
          <w:rFonts w:ascii="Arial" w:hAnsi="Arial" w:cs="Arial"/>
          <w:b/>
          <w:color w:val="0000FF"/>
          <w:sz w:val="24"/>
        </w:rPr>
        <w:tab/>
      </w:r>
      <w:r>
        <w:rPr>
          <w:rFonts w:ascii="Arial" w:hAnsi="Arial" w:cs="Arial"/>
          <w:b/>
          <w:sz w:val="24"/>
        </w:rPr>
        <w:t>Input to TR 33.929 - IMS architectual scenarios - inter-CSP domain redirections (non-local ID target)</w:t>
      </w:r>
    </w:p>
    <w:p w14:paraId="439C2AF7" w14:textId="77777777" w:rsidR="006E30CA" w:rsidRDefault="006E30CA" w:rsidP="006E30C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33.929 v0.0.2</w:t>
      </w:r>
      <w:r>
        <w:rPr>
          <w:i/>
        </w:rPr>
        <w:br/>
      </w:r>
      <w:r>
        <w:rPr>
          <w:i/>
        </w:rPr>
        <w:tab/>
      </w:r>
      <w:r>
        <w:rPr>
          <w:i/>
        </w:rPr>
        <w:tab/>
      </w:r>
      <w:r>
        <w:rPr>
          <w:i/>
        </w:rPr>
        <w:tab/>
      </w:r>
      <w:r>
        <w:rPr>
          <w:i/>
        </w:rPr>
        <w:tab/>
      </w:r>
      <w:r>
        <w:rPr>
          <w:i/>
        </w:rPr>
        <w:tab/>
        <w:t>Source: Nokia, Nokia Shanghai Bell</w:t>
      </w:r>
    </w:p>
    <w:p w14:paraId="59292796" w14:textId="77777777" w:rsidR="006E30CA" w:rsidRDefault="006E30CA" w:rsidP="006E30CA">
      <w:pPr>
        <w:rPr>
          <w:rFonts w:ascii="Arial" w:hAnsi="Arial" w:cs="Arial"/>
          <w:b/>
        </w:rPr>
      </w:pPr>
      <w:r>
        <w:rPr>
          <w:rFonts w:ascii="Arial" w:hAnsi="Arial" w:cs="Arial"/>
          <w:b/>
        </w:rPr>
        <w:t xml:space="preserve">Abstract: </w:t>
      </w:r>
    </w:p>
    <w:p w14:paraId="1AE087E0" w14:textId="77777777" w:rsidR="006E30CA" w:rsidRDefault="006E30CA" w:rsidP="006E30CA">
      <w:r>
        <w:t>This pCR provides a few diagrams depicting the inter-office redirection scenarios. Cases pertaining to non-local ID target are included here.</w:t>
      </w:r>
    </w:p>
    <w:p w14:paraId="32C962CF" w14:textId="77777777" w:rsidR="006E30CA" w:rsidRDefault="006E30CA" w:rsidP="006E30CA">
      <w:pPr>
        <w:rPr>
          <w:rFonts w:ascii="Arial" w:hAnsi="Arial" w:cs="Arial"/>
          <w:b/>
        </w:rPr>
      </w:pPr>
      <w:r>
        <w:rPr>
          <w:rFonts w:ascii="Arial" w:hAnsi="Arial" w:cs="Arial"/>
          <w:b/>
        </w:rPr>
        <w:t xml:space="preserve">Discussion: </w:t>
      </w:r>
    </w:p>
    <w:p w14:paraId="72E06F25" w14:textId="77777777" w:rsidR="006E30CA" w:rsidRDefault="006E30CA" w:rsidP="006E30CA">
      <w:r>
        <w:t>Agreed for inclusion in the TR.</w:t>
      </w:r>
    </w:p>
    <w:p w14:paraId="2714D761"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975E4E" w14:textId="77777777" w:rsidR="006E30CA" w:rsidRDefault="006E30CA" w:rsidP="006E30CA">
      <w:pPr>
        <w:rPr>
          <w:rFonts w:ascii="Arial" w:hAnsi="Arial" w:cs="Arial"/>
          <w:b/>
          <w:sz w:val="24"/>
        </w:rPr>
      </w:pPr>
      <w:r>
        <w:rPr>
          <w:rFonts w:ascii="Arial" w:hAnsi="Arial" w:cs="Arial"/>
          <w:b/>
          <w:color w:val="0000FF"/>
          <w:sz w:val="24"/>
        </w:rPr>
        <w:t>s3i200018</w:t>
      </w:r>
      <w:r>
        <w:rPr>
          <w:rFonts w:ascii="Arial" w:hAnsi="Arial" w:cs="Arial"/>
          <w:b/>
          <w:color w:val="0000FF"/>
          <w:sz w:val="24"/>
        </w:rPr>
        <w:tab/>
      </w:r>
      <w:r>
        <w:rPr>
          <w:rFonts w:ascii="Arial" w:hAnsi="Arial" w:cs="Arial"/>
          <w:b/>
          <w:sz w:val="24"/>
        </w:rPr>
        <w:t>Input to TR 33.929 - IMS architectural scenarios -  inter-CSP domain redirections - special case of multiple targets</w:t>
      </w:r>
    </w:p>
    <w:p w14:paraId="7B09CDC5" w14:textId="77777777" w:rsidR="006E30CA" w:rsidRDefault="006E30CA" w:rsidP="006E30C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33.929 v0.0.2</w:t>
      </w:r>
      <w:r>
        <w:rPr>
          <w:i/>
        </w:rPr>
        <w:br/>
      </w:r>
      <w:r>
        <w:rPr>
          <w:i/>
        </w:rPr>
        <w:tab/>
      </w:r>
      <w:r>
        <w:rPr>
          <w:i/>
        </w:rPr>
        <w:tab/>
      </w:r>
      <w:r>
        <w:rPr>
          <w:i/>
        </w:rPr>
        <w:tab/>
      </w:r>
      <w:r>
        <w:rPr>
          <w:i/>
        </w:rPr>
        <w:tab/>
      </w:r>
      <w:r>
        <w:rPr>
          <w:i/>
        </w:rPr>
        <w:tab/>
        <w:t>Source: Nokia, Nokia Shanghai Bell</w:t>
      </w:r>
    </w:p>
    <w:p w14:paraId="4227ECF0" w14:textId="77777777" w:rsidR="006E30CA" w:rsidRDefault="006E30CA" w:rsidP="006E30CA">
      <w:pPr>
        <w:rPr>
          <w:rFonts w:ascii="Arial" w:hAnsi="Arial" w:cs="Arial"/>
          <w:b/>
        </w:rPr>
      </w:pPr>
      <w:r>
        <w:rPr>
          <w:rFonts w:ascii="Arial" w:hAnsi="Arial" w:cs="Arial"/>
          <w:b/>
        </w:rPr>
        <w:t xml:space="preserve">Abstract: </w:t>
      </w:r>
    </w:p>
    <w:p w14:paraId="10B97C19" w14:textId="77777777" w:rsidR="006E30CA" w:rsidRDefault="006E30CA" w:rsidP="006E30CA">
      <w:r>
        <w:t>This pCR provides the IMS LI architectural diagram to illustrate the redirected to inter-CSP domain scenarios with inter-CSP domains at both ends of the session with multiple targets.</w:t>
      </w:r>
    </w:p>
    <w:p w14:paraId="36DA7471" w14:textId="77777777" w:rsidR="006E30CA" w:rsidRDefault="006E30CA" w:rsidP="006E30CA">
      <w:pPr>
        <w:rPr>
          <w:rFonts w:ascii="Arial" w:hAnsi="Arial" w:cs="Arial"/>
          <w:b/>
        </w:rPr>
      </w:pPr>
      <w:r>
        <w:rPr>
          <w:rFonts w:ascii="Arial" w:hAnsi="Arial" w:cs="Arial"/>
          <w:b/>
        </w:rPr>
        <w:t xml:space="preserve">Discussion: </w:t>
      </w:r>
    </w:p>
    <w:p w14:paraId="75B1F714" w14:textId="77777777" w:rsidR="006E30CA" w:rsidRDefault="006E30CA" w:rsidP="006E30CA">
      <w:r>
        <w:t>Agreed for inclusion in the TR.</w:t>
      </w:r>
    </w:p>
    <w:p w14:paraId="4760A6E9"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F0212B" w14:textId="77777777" w:rsidR="006E30CA" w:rsidRDefault="006E30CA" w:rsidP="006E30CA">
      <w:pPr>
        <w:rPr>
          <w:rFonts w:ascii="Arial" w:hAnsi="Arial" w:cs="Arial"/>
          <w:b/>
          <w:sz w:val="24"/>
        </w:rPr>
      </w:pPr>
      <w:r>
        <w:rPr>
          <w:rFonts w:ascii="Arial" w:hAnsi="Arial" w:cs="Arial"/>
          <w:b/>
          <w:color w:val="0000FF"/>
          <w:sz w:val="24"/>
        </w:rPr>
        <w:t>s3i200021</w:t>
      </w:r>
      <w:r>
        <w:rPr>
          <w:rFonts w:ascii="Arial" w:hAnsi="Arial" w:cs="Arial"/>
          <w:b/>
          <w:color w:val="0000FF"/>
          <w:sz w:val="24"/>
        </w:rPr>
        <w:tab/>
      </w:r>
      <w:r>
        <w:rPr>
          <w:rFonts w:ascii="Arial" w:hAnsi="Arial" w:cs="Arial"/>
          <w:b/>
          <w:sz w:val="24"/>
        </w:rPr>
        <w:t>Input to TR 33.929 – rapporteur editing for consistency check</w:t>
      </w:r>
    </w:p>
    <w:p w14:paraId="5435575F" w14:textId="77777777" w:rsidR="006E30CA" w:rsidRDefault="006E30CA" w:rsidP="006E30C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33.929 v0.0.2</w:t>
      </w:r>
      <w:r>
        <w:rPr>
          <w:i/>
        </w:rPr>
        <w:br/>
      </w:r>
      <w:r>
        <w:rPr>
          <w:i/>
        </w:rPr>
        <w:tab/>
      </w:r>
      <w:r>
        <w:rPr>
          <w:i/>
        </w:rPr>
        <w:tab/>
      </w:r>
      <w:r>
        <w:rPr>
          <w:i/>
        </w:rPr>
        <w:tab/>
      </w:r>
      <w:r>
        <w:rPr>
          <w:i/>
        </w:rPr>
        <w:tab/>
      </w:r>
      <w:r>
        <w:rPr>
          <w:i/>
        </w:rPr>
        <w:tab/>
        <w:t>Source: Nokia, Nokia Shanghai Bell</w:t>
      </w:r>
    </w:p>
    <w:p w14:paraId="1D65AECE" w14:textId="77777777" w:rsidR="006E30CA" w:rsidRDefault="006E30CA" w:rsidP="006E30CA">
      <w:pPr>
        <w:rPr>
          <w:rFonts w:ascii="Arial" w:hAnsi="Arial" w:cs="Arial"/>
          <w:b/>
        </w:rPr>
      </w:pPr>
      <w:r>
        <w:rPr>
          <w:rFonts w:ascii="Arial" w:hAnsi="Arial" w:cs="Arial"/>
          <w:b/>
        </w:rPr>
        <w:t xml:space="preserve">Abstract: </w:t>
      </w:r>
    </w:p>
    <w:p w14:paraId="60EFDFC3" w14:textId="77777777" w:rsidR="006E30CA" w:rsidRDefault="006E30CA" w:rsidP="006E30CA">
      <w:r>
        <w:t xml:space="preserve">This pCR proposes a few edits to the TR text to have consistency in the paragraph and figure numbering style. </w:t>
      </w:r>
    </w:p>
    <w:p w14:paraId="6D682E41" w14:textId="77777777" w:rsidR="006E30CA" w:rsidRDefault="006E30CA" w:rsidP="006E30CA">
      <w:pPr>
        <w:rPr>
          <w:rFonts w:ascii="Arial" w:hAnsi="Arial" w:cs="Arial"/>
          <w:b/>
        </w:rPr>
      </w:pPr>
      <w:r>
        <w:rPr>
          <w:rFonts w:ascii="Arial" w:hAnsi="Arial" w:cs="Arial"/>
          <w:b/>
        </w:rPr>
        <w:t xml:space="preserve">Discussion: </w:t>
      </w:r>
    </w:p>
    <w:p w14:paraId="50C35B77" w14:textId="77777777" w:rsidR="006E30CA" w:rsidRDefault="006E30CA" w:rsidP="006E30CA">
      <w:r>
        <w:t>Agreed for inclusion in the TR.</w:t>
      </w:r>
    </w:p>
    <w:p w14:paraId="7198B4C7"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5C1A40" w14:textId="77777777" w:rsidR="006E30CA" w:rsidRDefault="006E30CA" w:rsidP="006E30CA">
      <w:pPr>
        <w:rPr>
          <w:rFonts w:ascii="Arial" w:hAnsi="Arial" w:cs="Arial"/>
          <w:b/>
          <w:sz w:val="24"/>
        </w:rPr>
      </w:pPr>
      <w:r>
        <w:rPr>
          <w:rFonts w:ascii="Arial" w:hAnsi="Arial" w:cs="Arial"/>
          <w:b/>
          <w:color w:val="0000FF"/>
          <w:sz w:val="24"/>
        </w:rPr>
        <w:t>s3i200022</w:t>
      </w:r>
      <w:r>
        <w:rPr>
          <w:rFonts w:ascii="Arial" w:hAnsi="Arial" w:cs="Arial"/>
          <w:b/>
          <w:color w:val="0000FF"/>
          <w:sz w:val="24"/>
        </w:rPr>
        <w:tab/>
      </w:r>
      <w:r>
        <w:rPr>
          <w:rFonts w:ascii="Arial" w:hAnsi="Arial" w:cs="Arial"/>
          <w:b/>
          <w:sz w:val="24"/>
        </w:rPr>
        <w:t xml:space="preserve">Input to TR 33.929 - IMS architectural scenarios - local break-out roaming - originations </w:t>
      </w:r>
    </w:p>
    <w:p w14:paraId="0A67C8B8" w14:textId="77777777" w:rsidR="006E30CA" w:rsidRDefault="006E30CA" w:rsidP="006E30C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33.929 v0.0.2</w:t>
      </w:r>
      <w:r>
        <w:rPr>
          <w:i/>
        </w:rPr>
        <w:br/>
      </w:r>
      <w:r>
        <w:rPr>
          <w:i/>
        </w:rPr>
        <w:tab/>
      </w:r>
      <w:r>
        <w:rPr>
          <w:i/>
        </w:rPr>
        <w:tab/>
      </w:r>
      <w:r>
        <w:rPr>
          <w:i/>
        </w:rPr>
        <w:tab/>
      </w:r>
      <w:r>
        <w:rPr>
          <w:i/>
        </w:rPr>
        <w:tab/>
      </w:r>
      <w:r>
        <w:rPr>
          <w:i/>
        </w:rPr>
        <w:tab/>
        <w:t>Source: Nokia, Nokia Shanghai Bell</w:t>
      </w:r>
    </w:p>
    <w:p w14:paraId="4A8BE88D" w14:textId="77777777" w:rsidR="006E30CA" w:rsidRDefault="006E30CA" w:rsidP="006E30CA">
      <w:pPr>
        <w:rPr>
          <w:rFonts w:ascii="Arial" w:hAnsi="Arial" w:cs="Arial"/>
          <w:b/>
        </w:rPr>
      </w:pPr>
      <w:r>
        <w:rPr>
          <w:rFonts w:ascii="Arial" w:hAnsi="Arial" w:cs="Arial"/>
          <w:b/>
        </w:rPr>
        <w:t xml:space="preserve">Abstract: </w:t>
      </w:r>
    </w:p>
    <w:p w14:paraId="74653B6B" w14:textId="77777777" w:rsidR="006E30CA" w:rsidRDefault="006E30CA" w:rsidP="006E30CA">
      <w:r>
        <w:t>This pCR provides a few diagrams depicting the local-break-out based roaming scenarios. In the scenarios illustrated, roaming party is originating party.</w:t>
      </w:r>
    </w:p>
    <w:p w14:paraId="6AA55BAC" w14:textId="77777777" w:rsidR="006E30CA" w:rsidRDefault="006E30CA" w:rsidP="006E30CA">
      <w:pPr>
        <w:rPr>
          <w:rFonts w:ascii="Arial" w:hAnsi="Arial" w:cs="Arial"/>
          <w:b/>
        </w:rPr>
      </w:pPr>
      <w:r>
        <w:rPr>
          <w:rFonts w:ascii="Arial" w:hAnsi="Arial" w:cs="Arial"/>
          <w:b/>
        </w:rPr>
        <w:t xml:space="preserve">Discussion: </w:t>
      </w:r>
    </w:p>
    <w:p w14:paraId="64BAD396" w14:textId="77777777" w:rsidR="006E30CA" w:rsidRDefault="006E30CA" w:rsidP="006E30CA">
      <w:r>
        <w:t>Agreed for inclusion in the TR.</w:t>
      </w:r>
    </w:p>
    <w:p w14:paraId="6E54163A"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E5AF20" w14:textId="77777777" w:rsidR="006E30CA" w:rsidRDefault="006E30CA" w:rsidP="006E30CA">
      <w:pPr>
        <w:rPr>
          <w:rFonts w:ascii="Arial" w:hAnsi="Arial" w:cs="Arial"/>
          <w:b/>
          <w:sz w:val="24"/>
        </w:rPr>
      </w:pPr>
      <w:r>
        <w:rPr>
          <w:rFonts w:ascii="Arial" w:hAnsi="Arial" w:cs="Arial"/>
          <w:b/>
          <w:color w:val="0000FF"/>
          <w:sz w:val="24"/>
        </w:rPr>
        <w:t>s3i200023</w:t>
      </w:r>
      <w:r>
        <w:rPr>
          <w:rFonts w:ascii="Arial" w:hAnsi="Arial" w:cs="Arial"/>
          <w:b/>
          <w:color w:val="0000FF"/>
          <w:sz w:val="24"/>
        </w:rPr>
        <w:tab/>
      </w:r>
      <w:r>
        <w:rPr>
          <w:rFonts w:ascii="Arial" w:hAnsi="Arial" w:cs="Arial"/>
          <w:b/>
          <w:sz w:val="24"/>
        </w:rPr>
        <w:t>Input to TR 33.929 - IMS architectural scenarios - local breakout roaming - terminations</w:t>
      </w:r>
    </w:p>
    <w:p w14:paraId="487C226F" w14:textId="77777777" w:rsidR="006E30CA" w:rsidRDefault="006E30CA" w:rsidP="006E30C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33.929 v0.0.2</w:t>
      </w:r>
      <w:r>
        <w:rPr>
          <w:i/>
        </w:rPr>
        <w:br/>
      </w:r>
      <w:r>
        <w:rPr>
          <w:i/>
        </w:rPr>
        <w:tab/>
      </w:r>
      <w:r>
        <w:rPr>
          <w:i/>
        </w:rPr>
        <w:tab/>
      </w:r>
      <w:r>
        <w:rPr>
          <w:i/>
        </w:rPr>
        <w:tab/>
      </w:r>
      <w:r>
        <w:rPr>
          <w:i/>
        </w:rPr>
        <w:tab/>
      </w:r>
      <w:r>
        <w:rPr>
          <w:i/>
        </w:rPr>
        <w:tab/>
        <w:t>Source: Nokia, Nokia Shanghaai Bell</w:t>
      </w:r>
    </w:p>
    <w:p w14:paraId="5D41E4EC" w14:textId="77777777" w:rsidR="006E30CA" w:rsidRDefault="006E30CA" w:rsidP="006E30CA">
      <w:pPr>
        <w:rPr>
          <w:rFonts w:ascii="Arial" w:hAnsi="Arial" w:cs="Arial"/>
          <w:b/>
        </w:rPr>
      </w:pPr>
      <w:r>
        <w:rPr>
          <w:rFonts w:ascii="Arial" w:hAnsi="Arial" w:cs="Arial"/>
          <w:b/>
        </w:rPr>
        <w:t xml:space="preserve">Abstract: </w:t>
      </w:r>
    </w:p>
    <w:p w14:paraId="43F82174" w14:textId="77777777" w:rsidR="006E30CA" w:rsidRDefault="006E30CA" w:rsidP="006E30CA">
      <w:r>
        <w:t>This pCR provides a few diagrams depicting the local breakout based roaming scenarios. In the illuistrated scenarios, the roaming party is terminating party (wiithout any redirection involved).</w:t>
      </w:r>
    </w:p>
    <w:p w14:paraId="21283250" w14:textId="77777777" w:rsidR="006E30CA" w:rsidRDefault="006E30CA" w:rsidP="006E30CA">
      <w:pPr>
        <w:rPr>
          <w:rFonts w:ascii="Arial" w:hAnsi="Arial" w:cs="Arial"/>
          <w:b/>
        </w:rPr>
      </w:pPr>
      <w:r>
        <w:rPr>
          <w:rFonts w:ascii="Arial" w:hAnsi="Arial" w:cs="Arial"/>
          <w:b/>
        </w:rPr>
        <w:t xml:space="preserve">Discussion: </w:t>
      </w:r>
    </w:p>
    <w:p w14:paraId="1E1EF25E" w14:textId="77777777" w:rsidR="006E30CA" w:rsidRDefault="006E30CA" w:rsidP="006E30CA">
      <w:r>
        <w:t>Agreed for inclusion in the TR.</w:t>
      </w:r>
    </w:p>
    <w:p w14:paraId="2444C8AE"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D38E74" w14:textId="77777777" w:rsidR="006E30CA" w:rsidRDefault="006E30CA" w:rsidP="006E30CA">
      <w:pPr>
        <w:rPr>
          <w:rFonts w:ascii="Arial" w:hAnsi="Arial" w:cs="Arial"/>
          <w:b/>
          <w:sz w:val="24"/>
        </w:rPr>
      </w:pPr>
      <w:r>
        <w:rPr>
          <w:rFonts w:ascii="Arial" w:hAnsi="Arial" w:cs="Arial"/>
          <w:b/>
          <w:color w:val="0000FF"/>
          <w:sz w:val="24"/>
        </w:rPr>
        <w:t>s3i200024</w:t>
      </w:r>
      <w:r>
        <w:rPr>
          <w:rFonts w:ascii="Arial" w:hAnsi="Arial" w:cs="Arial"/>
          <w:b/>
          <w:color w:val="0000FF"/>
          <w:sz w:val="24"/>
        </w:rPr>
        <w:tab/>
      </w:r>
      <w:r>
        <w:rPr>
          <w:rFonts w:ascii="Arial" w:hAnsi="Arial" w:cs="Arial"/>
          <w:b/>
          <w:sz w:val="24"/>
        </w:rPr>
        <w:t>Input to TR 33.929 - IMS architectural diagrams local breakout roaming with redirection</w:t>
      </w:r>
    </w:p>
    <w:p w14:paraId="380CF0C7" w14:textId="77777777" w:rsidR="006E30CA" w:rsidRDefault="006E30CA" w:rsidP="006E30C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33.929 v0.0.2</w:t>
      </w:r>
      <w:r>
        <w:rPr>
          <w:i/>
        </w:rPr>
        <w:br/>
      </w:r>
      <w:r>
        <w:rPr>
          <w:i/>
        </w:rPr>
        <w:tab/>
      </w:r>
      <w:r>
        <w:rPr>
          <w:i/>
        </w:rPr>
        <w:tab/>
      </w:r>
      <w:r>
        <w:rPr>
          <w:i/>
        </w:rPr>
        <w:tab/>
      </w:r>
      <w:r>
        <w:rPr>
          <w:i/>
        </w:rPr>
        <w:tab/>
      </w:r>
      <w:r>
        <w:rPr>
          <w:i/>
        </w:rPr>
        <w:tab/>
        <w:t>Source: Nokia, Nokia Shanghai Bell</w:t>
      </w:r>
    </w:p>
    <w:p w14:paraId="637DC6DA" w14:textId="77777777" w:rsidR="006E30CA" w:rsidRDefault="006E30CA" w:rsidP="006E30CA">
      <w:pPr>
        <w:rPr>
          <w:rFonts w:ascii="Arial" w:hAnsi="Arial" w:cs="Arial"/>
          <w:b/>
        </w:rPr>
      </w:pPr>
      <w:r>
        <w:rPr>
          <w:rFonts w:ascii="Arial" w:hAnsi="Arial" w:cs="Arial"/>
          <w:b/>
        </w:rPr>
        <w:t xml:space="preserve">Abstract: </w:t>
      </w:r>
    </w:p>
    <w:p w14:paraId="6B427AC0" w14:textId="77777777" w:rsidR="006E30CA" w:rsidRDefault="006E30CA" w:rsidP="006E30CA">
      <w:r>
        <w:t>This pCR provides the IMS LI architectural diagrams to illustrate roaming scenarios with LBO as the roaming architecture. In the scenarios presented here redirection happens before the call reaches the destination.</w:t>
      </w:r>
    </w:p>
    <w:p w14:paraId="706C049E" w14:textId="77777777" w:rsidR="006E30CA" w:rsidRDefault="006E30CA" w:rsidP="006E30CA">
      <w:pPr>
        <w:rPr>
          <w:rFonts w:ascii="Arial" w:hAnsi="Arial" w:cs="Arial"/>
          <w:b/>
        </w:rPr>
      </w:pPr>
      <w:r>
        <w:rPr>
          <w:rFonts w:ascii="Arial" w:hAnsi="Arial" w:cs="Arial"/>
          <w:b/>
        </w:rPr>
        <w:t xml:space="preserve">Discussion: </w:t>
      </w:r>
    </w:p>
    <w:p w14:paraId="7AFA1EC0" w14:textId="77777777" w:rsidR="006E30CA" w:rsidRDefault="006E30CA" w:rsidP="006E30CA">
      <w:r>
        <w:t>Agreed for inclusion in the TR.</w:t>
      </w:r>
    </w:p>
    <w:p w14:paraId="687AA79B"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CC8E3" w14:textId="77777777" w:rsidR="006E30CA" w:rsidRDefault="006E30CA" w:rsidP="006E30CA">
      <w:pPr>
        <w:rPr>
          <w:rFonts w:ascii="Arial" w:hAnsi="Arial" w:cs="Arial"/>
          <w:b/>
          <w:sz w:val="24"/>
        </w:rPr>
      </w:pPr>
      <w:r>
        <w:rPr>
          <w:rFonts w:ascii="Arial" w:hAnsi="Arial" w:cs="Arial"/>
          <w:b/>
          <w:color w:val="0000FF"/>
          <w:sz w:val="24"/>
        </w:rPr>
        <w:t>s3i200025</w:t>
      </w:r>
      <w:r>
        <w:rPr>
          <w:rFonts w:ascii="Arial" w:hAnsi="Arial" w:cs="Arial"/>
          <w:b/>
          <w:color w:val="0000FF"/>
          <w:sz w:val="24"/>
        </w:rPr>
        <w:tab/>
      </w:r>
      <w:r>
        <w:rPr>
          <w:rFonts w:ascii="Arial" w:hAnsi="Arial" w:cs="Arial"/>
          <w:b/>
          <w:sz w:val="24"/>
        </w:rPr>
        <w:t>Input to TR 33.929 - IMS architecrural scenarios - local breakout roaming  with redirection and inter-CSP domain</w:t>
      </w:r>
    </w:p>
    <w:p w14:paraId="023395AB" w14:textId="77777777" w:rsidR="006E30CA" w:rsidRDefault="006E30CA" w:rsidP="006E30C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33.929 v0.0.2</w:t>
      </w:r>
      <w:r>
        <w:rPr>
          <w:i/>
        </w:rPr>
        <w:br/>
      </w:r>
      <w:r>
        <w:rPr>
          <w:i/>
        </w:rPr>
        <w:tab/>
      </w:r>
      <w:r>
        <w:rPr>
          <w:i/>
        </w:rPr>
        <w:tab/>
      </w:r>
      <w:r>
        <w:rPr>
          <w:i/>
        </w:rPr>
        <w:tab/>
      </w:r>
      <w:r>
        <w:rPr>
          <w:i/>
        </w:rPr>
        <w:tab/>
      </w:r>
      <w:r>
        <w:rPr>
          <w:i/>
        </w:rPr>
        <w:tab/>
        <w:t>Source: Nokia, Nokia Shanghai Bell</w:t>
      </w:r>
    </w:p>
    <w:p w14:paraId="10017580" w14:textId="77777777" w:rsidR="006E30CA" w:rsidRDefault="006E30CA" w:rsidP="006E30CA">
      <w:pPr>
        <w:rPr>
          <w:rFonts w:ascii="Arial" w:hAnsi="Arial" w:cs="Arial"/>
          <w:b/>
        </w:rPr>
      </w:pPr>
      <w:r>
        <w:rPr>
          <w:rFonts w:ascii="Arial" w:hAnsi="Arial" w:cs="Arial"/>
          <w:b/>
        </w:rPr>
        <w:t xml:space="preserve">Abstract: </w:t>
      </w:r>
    </w:p>
    <w:p w14:paraId="230561B5" w14:textId="77777777" w:rsidR="006E30CA" w:rsidRDefault="006E30CA" w:rsidP="006E30CA">
      <w:r>
        <w:t>This pCR provides the IMS LI architectural diagrams to illustrate roaming scenarios with LBO as the roaming architecture plus the redirected-to-party in another CSP domain. In the scenarios presented here redirection happens before the call reaches the destination.</w:t>
      </w:r>
    </w:p>
    <w:p w14:paraId="20821BB2" w14:textId="77777777" w:rsidR="006E30CA" w:rsidRDefault="006E30CA" w:rsidP="006E30CA">
      <w:pPr>
        <w:rPr>
          <w:rFonts w:ascii="Arial" w:hAnsi="Arial" w:cs="Arial"/>
          <w:b/>
        </w:rPr>
      </w:pPr>
      <w:r>
        <w:rPr>
          <w:rFonts w:ascii="Arial" w:hAnsi="Arial" w:cs="Arial"/>
          <w:b/>
        </w:rPr>
        <w:t xml:space="preserve">Discussion: </w:t>
      </w:r>
    </w:p>
    <w:p w14:paraId="3A6D4552" w14:textId="77777777" w:rsidR="006E30CA" w:rsidRDefault="006E30CA" w:rsidP="006E30CA">
      <w:r>
        <w:t>Agreed for inclusion in the TR.</w:t>
      </w:r>
    </w:p>
    <w:p w14:paraId="0D092379"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A293C7" w14:textId="77777777" w:rsidR="006E30CA" w:rsidRDefault="006E30CA" w:rsidP="006E30CA">
      <w:pPr>
        <w:rPr>
          <w:rFonts w:ascii="Arial" w:hAnsi="Arial" w:cs="Arial"/>
          <w:b/>
          <w:sz w:val="24"/>
        </w:rPr>
      </w:pPr>
      <w:r>
        <w:rPr>
          <w:rFonts w:ascii="Arial" w:hAnsi="Arial" w:cs="Arial"/>
          <w:b/>
          <w:color w:val="0000FF"/>
          <w:sz w:val="24"/>
        </w:rPr>
        <w:t>s3i200026</w:t>
      </w:r>
      <w:r>
        <w:rPr>
          <w:rFonts w:ascii="Arial" w:hAnsi="Arial" w:cs="Arial"/>
          <w:b/>
          <w:color w:val="0000FF"/>
          <w:sz w:val="24"/>
        </w:rPr>
        <w:tab/>
      </w:r>
      <w:r>
        <w:rPr>
          <w:rFonts w:ascii="Arial" w:hAnsi="Arial" w:cs="Arial"/>
          <w:b/>
          <w:sz w:val="24"/>
        </w:rPr>
        <w:t>Input to TR 33.929 – LI architecture diagram to clause 4</w:t>
      </w:r>
    </w:p>
    <w:p w14:paraId="220C0353" w14:textId="77777777" w:rsidR="006E30CA" w:rsidRDefault="006E30CA" w:rsidP="006E30C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33.929 v0.0.2</w:t>
      </w:r>
      <w:r>
        <w:rPr>
          <w:i/>
        </w:rPr>
        <w:br/>
      </w:r>
      <w:r>
        <w:rPr>
          <w:i/>
        </w:rPr>
        <w:tab/>
      </w:r>
      <w:r>
        <w:rPr>
          <w:i/>
        </w:rPr>
        <w:tab/>
      </w:r>
      <w:r>
        <w:rPr>
          <w:i/>
        </w:rPr>
        <w:tab/>
      </w:r>
      <w:r>
        <w:rPr>
          <w:i/>
        </w:rPr>
        <w:tab/>
      </w:r>
      <w:r>
        <w:rPr>
          <w:i/>
        </w:rPr>
        <w:tab/>
        <w:t>Source: Nokia, Nokia Shanghai Bell</w:t>
      </w:r>
    </w:p>
    <w:p w14:paraId="41E84C50" w14:textId="77777777" w:rsidR="006E30CA" w:rsidRDefault="006E30CA" w:rsidP="006E30CA">
      <w:pPr>
        <w:rPr>
          <w:rFonts w:ascii="Arial" w:hAnsi="Arial" w:cs="Arial"/>
          <w:b/>
        </w:rPr>
      </w:pPr>
      <w:r>
        <w:rPr>
          <w:rFonts w:ascii="Arial" w:hAnsi="Arial" w:cs="Arial"/>
          <w:b/>
        </w:rPr>
        <w:t xml:space="preserve">Abstract: </w:t>
      </w:r>
    </w:p>
    <w:p w14:paraId="07C465A5" w14:textId="77777777" w:rsidR="006E30CA" w:rsidRDefault="006E30CA" w:rsidP="006E30CA">
      <w:r>
        <w:t>This pCR proposes to include a generic architecture diagram in clause 4 of the baseline of the TR.   Four different proposals are included here.</w:t>
      </w:r>
    </w:p>
    <w:p w14:paraId="147C107C" w14:textId="77777777" w:rsidR="006E30CA" w:rsidRDefault="006E30CA" w:rsidP="006E30CA">
      <w:pPr>
        <w:rPr>
          <w:rFonts w:ascii="Arial" w:hAnsi="Arial" w:cs="Arial"/>
          <w:b/>
        </w:rPr>
      </w:pPr>
      <w:r>
        <w:rPr>
          <w:rFonts w:ascii="Arial" w:hAnsi="Arial" w:cs="Arial"/>
          <w:b/>
        </w:rPr>
        <w:t xml:space="preserve">Discussion: </w:t>
      </w:r>
    </w:p>
    <w:p w14:paraId="76911898" w14:textId="77777777" w:rsidR="006E30CA" w:rsidRDefault="006E30CA" w:rsidP="006E30CA">
      <w:r>
        <w:t xml:space="preserve">It was agreed that </w:t>
      </w:r>
      <w:r w:rsidR="007E5CBA">
        <w:t>c</w:t>
      </w:r>
      <w:r>
        <w:t>lause 4 of the TR will be deleted.</w:t>
      </w:r>
    </w:p>
    <w:p w14:paraId="37697E39"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1C260C" w14:textId="77777777" w:rsidR="006E30CA" w:rsidRDefault="006E30CA" w:rsidP="006E30CA">
      <w:pPr>
        <w:rPr>
          <w:rFonts w:ascii="Arial" w:hAnsi="Arial" w:cs="Arial"/>
          <w:b/>
          <w:sz w:val="24"/>
        </w:rPr>
      </w:pPr>
      <w:r>
        <w:rPr>
          <w:rFonts w:ascii="Arial" w:hAnsi="Arial" w:cs="Arial"/>
          <w:b/>
          <w:color w:val="0000FF"/>
          <w:sz w:val="24"/>
        </w:rPr>
        <w:t>s3i200027</w:t>
      </w:r>
      <w:r>
        <w:rPr>
          <w:rFonts w:ascii="Arial" w:hAnsi="Arial" w:cs="Arial"/>
          <w:b/>
          <w:color w:val="0000FF"/>
          <w:sz w:val="24"/>
        </w:rPr>
        <w:tab/>
      </w:r>
      <w:r>
        <w:rPr>
          <w:rFonts w:ascii="Arial" w:hAnsi="Arial" w:cs="Arial"/>
          <w:b/>
          <w:sz w:val="24"/>
        </w:rPr>
        <w:t>Input to TR 33.929 – correcting an error in the call flow diagram</w:t>
      </w:r>
    </w:p>
    <w:p w14:paraId="03EC964B" w14:textId="77777777" w:rsidR="006E30CA" w:rsidRDefault="006E30CA" w:rsidP="006E30C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33.929 v0.0.2</w:t>
      </w:r>
      <w:r>
        <w:rPr>
          <w:i/>
        </w:rPr>
        <w:br/>
      </w:r>
      <w:r>
        <w:rPr>
          <w:i/>
        </w:rPr>
        <w:tab/>
      </w:r>
      <w:r>
        <w:rPr>
          <w:i/>
        </w:rPr>
        <w:tab/>
      </w:r>
      <w:r>
        <w:rPr>
          <w:i/>
        </w:rPr>
        <w:tab/>
      </w:r>
      <w:r>
        <w:rPr>
          <w:i/>
        </w:rPr>
        <w:tab/>
      </w:r>
      <w:r>
        <w:rPr>
          <w:i/>
        </w:rPr>
        <w:tab/>
        <w:t>Source: Nokia, Nokia Shanghai Bell</w:t>
      </w:r>
    </w:p>
    <w:p w14:paraId="264E7F5C" w14:textId="77777777" w:rsidR="006E30CA" w:rsidRDefault="006E30CA" w:rsidP="006E30CA">
      <w:pPr>
        <w:rPr>
          <w:rFonts w:ascii="Arial" w:hAnsi="Arial" w:cs="Arial"/>
          <w:b/>
        </w:rPr>
      </w:pPr>
      <w:r>
        <w:rPr>
          <w:rFonts w:ascii="Arial" w:hAnsi="Arial" w:cs="Arial"/>
          <w:b/>
        </w:rPr>
        <w:t xml:space="preserve">Abstract: </w:t>
      </w:r>
    </w:p>
    <w:p w14:paraId="2C78A42C" w14:textId="77777777" w:rsidR="006E30CA" w:rsidRDefault="006E30CA" w:rsidP="006E30CA">
      <w:r>
        <w:t>This pCR replaces errors in the the call flows</w:t>
      </w:r>
    </w:p>
    <w:p w14:paraId="2B3EE4DB" w14:textId="77777777" w:rsidR="006E30CA" w:rsidRDefault="006E30CA" w:rsidP="006E30CA">
      <w:pPr>
        <w:rPr>
          <w:rFonts w:ascii="Arial" w:hAnsi="Arial" w:cs="Arial"/>
          <w:b/>
        </w:rPr>
      </w:pPr>
      <w:r>
        <w:rPr>
          <w:rFonts w:ascii="Arial" w:hAnsi="Arial" w:cs="Arial"/>
          <w:b/>
        </w:rPr>
        <w:t xml:space="preserve">Discussion: </w:t>
      </w:r>
    </w:p>
    <w:p w14:paraId="26DE7A3B" w14:textId="77777777" w:rsidR="006E30CA" w:rsidRDefault="006E30CA" w:rsidP="006E30CA">
      <w:r>
        <w:t>Agreed for inclusion in the TR.</w:t>
      </w:r>
    </w:p>
    <w:p w14:paraId="4003E6A6"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B45780" w14:textId="77777777" w:rsidR="006E30CA" w:rsidRDefault="006E30CA" w:rsidP="006E30CA">
      <w:pPr>
        <w:rPr>
          <w:rFonts w:ascii="Arial" w:hAnsi="Arial" w:cs="Arial"/>
          <w:b/>
          <w:sz w:val="24"/>
        </w:rPr>
      </w:pPr>
      <w:r>
        <w:rPr>
          <w:rFonts w:ascii="Arial" w:hAnsi="Arial" w:cs="Arial"/>
          <w:b/>
          <w:color w:val="0000FF"/>
          <w:sz w:val="24"/>
        </w:rPr>
        <w:t>s3i200028</w:t>
      </w:r>
      <w:r>
        <w:rPr>
          <w:rFonts w:ascii="Arial" w:hAnsi="Arial" w:cs="Arial"/>
          <w:b/>
          <w:color w:val="0000FF"/>
          <w:sz w:val="24"/>
        </w:rPr>
        <w:tab/>
      </w:r>
      <w:r>
        <w:rPr>
          <w:rFonts w:ascii="Arial" w:hAnsi="Arial" w:cs="Arial"/>
          <w:b/>
          <w:sz w:val="24"/>
        </w:rPr>
        <w:t xml:space="preserve">Input to TR 33.929 – call flow of terminating IMS session to a target   </w:t>
      </w:r>
    </w:p>
    <w:p w14:paraId="518DCA9A" w14:textId="77777777" w:rsidR="006E30CA" w:rsidRDefault="006E30CA" w:rsidP="006E30C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33.929 v0.0.2</w:t>
      </w:r>
      <w:r>
        <w:rPr>
          <w:i/>
        </w:rPr>
        <w:br/>
      </w:r>
      <w:r>
        <w:rPr>
          <w:i/>
        </w:rPr>
        <w:tab/>
      </w:r>
      <w:r>
        <w:rPr>
          <w:i/>
        </w:rPr>
        <w:tab/>
      </w:r>
      <w:r>
        <w:rPr>
          <w:i/>
        </w:rPr>
        <w:tab/>
      </w:r>
      <w:r>
        <w:rPr>
          <w:i/>
        </w:rPr>
        <w:tab/>
      </w:r>
      <w:r>
        <w:rPr>
          <w:i/>
        </w:rPr>
        <w:tab/>
        <w:t>Source: Nokia, Nokia Shanghai Bell</w:t>
      </w:r>
    </w:p>
    <w:p w14:paraId="47A24E96" w14:textId="77777777" w:rsidR="006E30CA" w:rsidRDefault="006E30CA" w:rsidP="006E30CA">
      <w:pPr>
        <w:rPr>
          <w:rFonts w:ascii="Arial" w:hAnsi="Arial" w:cs="Arial"/>
          <w:b/>
        </w:rPr>
      </w:pPr>
      <w:r>
        <w:rPr>
          <w:rFonts w:ascii="Arial" w:hAnsi="Arial" w:cs="Arial"/>
          <w:b/>
        </w:rPr>
        <w:t xml:space="preserve">Abstract: </w:t>
      </w:r>
    </w:p>
    <w:p w14:paraId="38ADA5C3" w14:textId="77777777" w:rsidR="006E30CA" w:rsidRDefault="006E30CA" w:rsidP="006E30CA">
      <w:r>
        <w:t>This pCR provides a call flow to illustrate the terminating call to a target. This is the re-incarnated flow from TS 33.107.</w:t>
      </w:r>
    </w:p>
    <w:p w14:paraId="78BCF870" w14:textId="77777777" w:rsidR="006E30CA" w:rsidRDefault="006E30CA" w:rsidP="006E30CA">
      <w:pPr>
        <w:rPr>
          <w:rFonts w:ascii="Arial" w:hAnsi="Arial" w:cs="Arial"/>
          <w:b/>
        </w:rPr>
      </w:pPr>
      <w:r>
        <w:rPr>
          <w:rFonts w:ascii="Arial" w:hAnsi="Arial" w:cs="Arial"/>
          <w:b/>
        </w:rPr>
        <w:t xml:space="preserve">Discussion: </w:t>
      </w:r>
    </w:p>
    <w:p w14:paraId="0493CF49" w14:textId="77777777" w:rsidR="006E30CA" w:rsidRDefault="006E30CA" w:rsidP="006E30CA">
      <w:r>
        <w:t>Agreed for inclusion in the TR.</w:t>
      </w:r>
    </w:p>
    <w:p w14:paraId="3583DAE4"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713F96" w14:textId="77777777" w:rsidR="006E30CA" w:rsidRDefault="006E30CA" w:rsidP="006E30CA">
      <w:pPr>
        <w:rPr>
          <w:rFonts w:ascii="Arial" w:hAnsi="Arial" w:cs="Arial"/>
          <w:b/>
          <w:sz w:val="24"/>
        </w:rPr>
      </w:pPr>
      <w:r>
        <w:rPr>
          <w:rFonts w:ascii="Arial" w:hAnsi="Arial" w:cs="Arial"/>
          <w:b/>
          <w:color w:val="0000FF"/>
          <w:sz w:val="24"/>
        </w:rPr>
        <w:t>s3i200033</w:t>
      </w:r>
      <w:r>
        <w:rPr>
          <w:rFonts w:ascii="Arial" w:hAnsi="Arial" w:cs="Arial"/>
          <w:b/>
          <w:color w:val="0000FF"/>
          <w:sz w:val="24"/>
        </w:rPr>
        <w:tab/>
      </w:r>
      <w:r>
        <w:rPr>
          <w:rFonts w:ascii="Arial" w:hAnsi="Arial" w:cs="Arial"/>
          <w:b/>
          <w:sz w:val="24"/>
        </w:rPr>
        <w:t>Input to TR 33.929 – call flow of redirected IMS session</w:t>
      </w:r>
    </w:p>
    <w:p w14:paraId="79A12066" w14:textId="77777777" w:rsidR="006E30CA" w:rsidRDefault="006E30CA" w:rsidP="006E30C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33.929 v0.0.2</w:t>
      </w:r>
      <w:r>
        <w:rPr>
          <w:i/>
        </w:rPr>
        <w:br/>
      </w:r>
      <w:r>
        <w:rPr>
          <w:i/>
        </w:rPr>
        <w:tab/>
      </w:r>
      <w:r>
        <w:rPr>
          <w:i/>
        </w:rPr>
        <w:tab/>
      </w:r>
      <w:r>
        <w:rPr>
          <w:i/>
        </w:rPr>
        <w:tab/>
      </w:r>
      <w:r>
        <w:rPr>
          <w:i/>
        </w:rPr>
        <w:tab/>
      </w:r>
      <w:r>
        <w:rPr>
          <w:i/>
        </w:rPr>
        <w:tab/>
        <w:t>Source: Nokia, Nokia Shanghai Bell</w:t>
      </w:r>
    </w:p>
    <w:p w14:paraId="3564F120" w14:textId="77777777" w:rsidR="006E30CA" w:rsidRDefault="006E30CA" w:rsidP="006E30CA">
      <w:pPr>
        <w:rPr>
          <w:rFonts w:ascii="Arial" w:hAnsi="Arial" w:cs="Arial"/>
          <w:b/>
        </w:rPr>
      </w:pPr>
      <w:r>
        <w:rPr>
          <w:rFonts w:ascii="Arial" w:hAnsi="Arial" w:cs="Arial"/>
          <w:b/>
        </w:rPr>
        <w:t xml:space="preserve">Abstract: </w:t>
      </w:r>
    </w:p>
    <w:p w14:paraId="7C832D11" w14:textId="77777777" w:rsidR="006E30CA" w:rsidRDefault="006E30CA" w:rsidP="006E30CA">
      <w:r>
        <w:t>This pCR provides a call flow to illustrate the terminating call to a target is redirected to an intra-CSP party. This is the re-incarnated flow from TS 33.107.</w:t>
      </w:r>
    </w:p>
    <w:p w14:paraId="4F64DA37" w14:textId="77777777" w:rsidR="006E30CA" w:rsidRDefault="006E30CA" w:rsidP="006E30CA">
      <w:pPr>
        <w:rPr>
          <w:rFonts w:ascii="Arial" w:hAnsi="Arial" w:cs="Arial"/>
          <w:b/>
        </w:rPr>
      </w:pPr>
      <w:r>
        <w:rPr>
          <w:rFonts w:ascii="Arial" w:hAnsi="Arial" w:cs="Arial"/>
          <w:b/>
        </w:rPr>
        <w:t xml:space="preserve">Discussion: </w:t>
      </w:r>
    </w:p>
    <w:p w14:paraId="6B143F54" w14:textId="77777777" w:rsidR="006E30CA" w:rsidRDefault="006E30CA" w:rsidP="006E30CA">
      <w:r>
        <w:t>Agreed for inclusion in the TR.</w:t>
      </w:r>
    </w:p>
    <w:p w14:paraId="02CE6112"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6EA437" w14:textId="77777777" w:rsidR="006E30CA" w:rsidRDefault="006E30CA" w:rsidP="006E30CA">
      <w:pPr>
        <w:pStyle w:val="Heading2"/>
      </w:pPr>
      <w:bookmarkStart w:id="27" w:name="_Toc31379752"/>
      <w:r>
        <w:t>11</w:t>
      </w:r>
      <w:r>
        <w:tab/>
        <w:t>Continued Discussions and New Business</w:t>
      </w:r>
      <w:bookmarkEnd w:id="27"/>
    </w:p>
    <w:p w14:paraId="299EA00F" w14:textId="77777777" w:rsidR="006E30CA" w:rsidRDefault="006E30CA" w:rsidP="006E30CA">
      <w:pPr>
        <w:rPr>
          <w:rFonts w:ascii="Arial" w:hAnsi="Arial" w:cs="Arial"/>
          <w:b/>
          <w:sz w:val="24"/>
        </w:rPr>
      </w:pPr>
      <w:r>
        <w:rPr>
          <w:rFonts w:ascii="Arial" w:hAnsi="Arial" w:cs="Arial"/>
          <w:b/>
          <w:color w:val="0000FF"/>
          <w:sz w:val="24"/>
        </w:rPr>
        <w:t>s3i200032</w:t>
      </w:r>
      <w:r>
        <w:rPr>
          <w:rFonts w:ascii="Arial" w:hAnsi="Arial" w:cs="Arial"/>
          <w:b/>
          <w:color w:val="0000FF"/>
          <w:sz w:val="24"/>
        </w:rPr>
        <w:tab/>
      </w:r>
      <w:r>
        <w:rPr>
          <w:rFonts w:ascii="Arial" w:hAnsi="Arial" w:cs="Arial"/>
          <w:b/>
          <w:sz w:val="24"/>
        </w:rPr>
        <w:t>Discussion paper on clarifying LI activation</w:t>
      </w:r>
    </w:p>
    <w:p w14:paraId="456F3445" w14:textId="77777777" w:rsidR="006E30CA" w:rsidRDefault="006E30CA" w:rsidP="006E30C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Public Safety Canada</w:t>
      </w:r>
    </w:p>
    <w:p w14:paraId="56350638" w14:textId="77777777" w:rsidR="006E30CA" w:rsidRDefault="006E30CA" w:rsidP="006E30CA">
      <w:pPr>
        <w:rPr>
          <w:rFonts w:ascii="Arial" w:hAnsi="Arial" w:cs="Arial"/>
          <w:b/>
        </w:rPr>
      </w:pPr>
      <w:r>
        <w:rPr>
          <w:rFonts w:ascii="Arial" w:hAnsi="Arial" w:cs="Arial"/>
          <w:b/>
        </w:rPr>
        <w:t xml:space="preserve">Abstract: </w:t>
      </w:r>
    </w:p>
    <w:p w14:paraId="4B3C734D" w14:textId="77777777" w:rsidR="006E30CA" w:rsidRDefault="006E30CA" w:rsidP="006E30CA">
      <w:r>
        <w:t>Seeking agreement on the CSP and LEA status of an LI instance life</w:t>
      </w:r>
      <w:r w:rsidR="00AA031A">
        <w:t>-</w:t>
      </w:r>
      <w:r>
        <w:t>cycle as it is created, provisioned, and truly active</w:t>
      </w:r>
    </w:p>
    <w:p w14:paraId="69202C75" w14:textId="77777777" w:rsidR="006E30CA" w:rsidRDefault="006E30CA" w:rsidP="006E30CA">
      <w:pPr>
        <w:rPr>
          <w:rFonts w:ascii="Arial" w:hAnsi="Arial" w:cs="Arial"/>
          <w:b/>
        </w:rPr>
      </w:pPr>
      <w:r>
        <w:rPr>
          <w:rFonts w:ascii="Arial" w:hAnsi="Arial" w:cs="Arial"/>
          <w:b/>
        </w:rPr>
        <w:t xml:space="preserve">Discussion: </w:t>
      </w:r>
    </w:p>
    <w:p w14:paraId="12567C64" w14:textId="77777777" w:rsidR="006E30CA" w:rsidRDefault="006E30CA" w:rsidP="006E30CA">
      <w:r>
        <w:t xml:space="preserve">The group agreed that the recommendations provided in this contribution are appropriate. It was pointed out that the clarifications should be formulated and applied in the SA3LI specs rather than in TC LI, and especially the clarifications concerning the LI architectural </w:t>
      </w:r>
      <w:r w:rsidR="00AA031A">
        <w:t>viewpoints</w:t>
      </w:r>
      <w:r>
        <w:t>. However</w:t>
      </w:r>
      <w:r w:rsidR="00AA031A">
        <w:t>,</w:t>
      </w:r>
      <w:r>
        <w:t xml:space="preserve"> TC LI will also consider these aspect</w:t>
      </w:r>
      <w:r w:rsidR="00AA031A">
        <w:t>s</w:t>
      </w:r>
      <w:r>
        <w:t xml:space="preserve"> to verify if and where there might be gaps to fill</w:t>
      </w:r>
      <w:r w:rsidR="00AA031A">
        <w:t xml:space="preserve"> in TC LI documents</w:t>
      </w:r>
      <w:r>
        <w:t>.</w:t>
      </w:r>
    </w:p>
    <w:p w14:paraId="1AEED3C9"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3F761F" w14:textId="77777777" w:rsidR="006E30CA" w:rsidRDefault="006E30CA" w:rsidP="006E30CA">
      <w:pPr>
        <w:rPr>
          <w:rFonts w:ascii="Arial" w:hAnsi="Arial" w:cs="Arial"/>
          <w:b/>
          <w:sz w:val="24"/>
        </w:rPr>
      </w:pPr>
      <w:r>
        <w:rPr>
          <w:rFonts w:ascii="Arial" w:hAnsi="Arial" w:cs="Arial"/>
          <w:b/>
          <w:color w:val="0000FF"/>
          <w:sz w:val="24"/>
        </w:rPr>
        <w:t>s3i200029</w:t>
      </w:r>
      <w:r>
        <w:rPr>
          <w:rFonts w:ascii="Arial" w:hAnsi="Arial" w:cs="Arial"/>
          <w:b/>
          <w:color w:val="0000FF"/>
          <w:sz w:val="24"/>
        </w:rPr>
        <w:tab/>
      </w:r>
      <w:r>
        <w:rPr>
          <w:rFonts w:ascii="Arial" w:hAnsi="Arial" w:cs="Arial"/>
          <w:b/>
          <w:sz w:val="24"/>
        </w:rPr>
        <w:t>Use of ETSI Forge for deliverable code</w:t>
      </w:r>
    </w:p>
    <w:p w14:paraId="38A374A1" w14:textId="77777777" w:rsidR="006E30CA" w:rsidRDefault="006E30CA" w:rsidP="006E30C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National Technical Assistance</w:t>
      </w:r>
    </w:p>
    <w:p w14:paraId="71BE1782" w14:textId="77777777" w:rsidR="006E30CA" w:rsidRDefault="006E30CA" w:rsidP="006E30CA">
      <w:pPr>
        <w:rPr>
          <w:rFonts w:ascii="Arial" w:hAnsi="Arial" w:cs="Arial"/>
          <w:b/>
        </w:rPr>
      </w:pPr>
      <w:r>
        <w:rPr>
          <w:rFonts w:ascii="Arial" w:hAnsi="Arial" w:cs="Arial"/>
          <w:b/>
        </w:rPr>
        <w:t xml:space="preserve">Abstract: </w:t>
      </w:r>
    </w:p>
    <w:p w14:paraId="2498B9F5" w14:textId="77777777" w:rsidR="006E30CA" w:rsidRDefault="006E30CA" w:rsidP="006E30CA">
      <w:r>
        <w:t>ETSI have recently launched a facility called the Forge which is designed as an environment for developing, maintaining and publishing machine-readable artefacts such as ASN.1 schema</w:t>
      </w:r>
      <w:r w:rsidR="00C63EB8">
        <w:t>s</w:t>
      </w:r>
      <w:r>
        <w:t>. Other 3GPP groups have already adopted this tool to publish YAML specifications. We propose that SA3-LI uses it to publish our machine-readable schemas.</w:t>
      </w:r>
    </w:p>
    <w:p w14:paraId="1222BCDB" w14:textId="77777777" w:rsidR="006E30CA" w:rsidRDefault="006E30CA" w:rsidP="006E30CA">
      <w:pPr>
        <w:rPr>
          <w:rFonts w:ascii="Arial" w:hAnsi="Arial" w:cs="Arial"/>
          <w:b/>
        </w:rPr>
      </w:pPr>
      <w:r>
        <w:rPr>
          <w:rFonts w:ascii="Arial" w:hAnsi="Arial" w:cs="Arial"/>
          <w:b/>
        </w:rPr>
        <w:t xml:space="preserve">Discussion: </w:t>
      </w:r>
    </w:p>
    <w:p w14:paraId="59B3D0A9" w14:textId="77777777" w:rsidR="006E30CA" w:rsidRDefault="006E30CA" w:rsidP="006E30CA">
      <w:r>
        <w:t>There was a discussion about starting to use Forge to store and maintain the code of the SA3LI specifications. It was pointed out and agreed that the process will need to be controlled in a clear and transparent way, with special importance given to the CR management and approval process.</w:t>
      </w:r>
    </w:p>
    <w:p w14:paraId="6258B896" w14:textId="77777777" w:rsidR="006E30CA" w:rsidRDefault="006E30CA" w:rsidP="006E30CA">
      <w:r>
        <w:t>The exact timing to fully use Forge will depend on the progress of the group towards being fully comfortable with the process. The group was strongly in favour to move in this direction, nobody was against.</w:t>
      </w:r>
    </w:p>
    <w:p w14:paraId="00AE407E" w14:textId="77777777" w:rsidR="006E30CA" w:rsidRDefault="006E30CA" w:rsidP="006E30CA">
      <w:r>
        <w:t>The Chairman will inform SA at the next Plenary that SA3LI is investigating the use of Forge for the specs.</w:t>
      </w:r>
    </w:p>
    <w:p w14:paraId="37ECC7C3" w14:textId="77777777" w:rsidR="006E30CA" w:rsidRDefault="006E30CA" w:rsidP="006E30CA">
      <w:r>
        <w:t>It was agreed that the when the process will be fully agreed and in use, SA3LI will use Forge for the latest versions (only) of Rel-15 and Rel-16 of TSs 33.108 and 33.128.</w:t>
      </w:r>
    </w:p>
    <w:p w14:paraId="11B86134" w14:textId="77777777" w:rsidR="006E30CA" w:rsidRDefault="006E30CA" w:rsidP="006E30CA">
      <w:r>
        <w:t xml:space="preserve">SA3LI agreed that a demonstration Forge repository will be created in order to further develop draft working models and processes. A demo </w:t>
      </w:r>
      <w:r w:rsidR="008C0090">
        <w:t>and a</w:t>
      </w:r>
      <w:r>
        <w:t>doption proposals are currently targeted for SA3LI#77.</w:t>
      </w:r>
    </w:p>
    <w:p w14:paraId="6975D344"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36CD90" w14:textId="77777777" w:rsidR="006E30CA" w:rsidRDefault="006E30CA" w:rsidP="006E30CA">
      <w:pPr>
        <w:rPr>
          <w:rFonts w:ascii="Arial" w:hAnsi="Arial" w:cs="Arial"/>
          <w:b/>
          <w:sz w:val="24"/>
        </w:rPr>
      </w:pPr>
      <w:r>
        <w:rPr>
          <w:rFonts w:ascii="Arial" w:hAnsi="Arial" w:cs="Arial"/>
          <w:b/>
          <w:color w:val="0000FF"/>
          <w:sz w:val="24"/>
        </w:rPr>
        <w:t>s3i200055</w:t>
      </w:r>
      <w:r>
        <w:rPr>
          <w:rFonts w:ascii="Arial" w:hAnsi="Arial" w:cs="Arial"/>
          <w:b/>
          <w:color w:val="0000FF"/>
          <w:sz w:val="24"/>
        </w:rPr>
        <w:tab/>
      </w:r>
      <w:r>
        <w:rPr>
          <w:rFonts w:ascii="Arial" w:hAnsi="Arial" w:cs="Arial"/>
          <w:b/>
          <w:sz w:val="24"/>
        </w:rPr>
        <w:t>PEI Uniqueness</w:t>
      </w:r>
    </w:p>
    <w:p w14:paraId="197902CE" w14:textId="77777777" w:rsidR="006E30CA" w:rsidRDefault="006E30CA" w:rsidP="006E30CA">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SA3</w:t>
      </w:r>
      <w:r>
        <w:rPr>
          <w:i/>
        </w:rPr>
        <w:br/>
      </w:r>
      <w:r>
        <w:rPr>
          <w:i/>
        </w:rPr>
        <w:tab/>
      </w:r>
      <w:r>
        <w:rPr>
          <w:i/>
        </w:rPr>
        <w:tab/>
      </w:r>
      <w:r>
        <w:rPr>
          <w:i/>
        </w:rPr>
        <w:tab/>
      </w:r>
      <w:r>
        <w:rPr>
          <w:i/>
        </w:rPr>
        <w:tab/>
      </w:r>
      <w:r>
        <w:rPr>
          <w:i/>
        </w:rPr>
        <w:tab/>
        <w:t>Source: OTD</w:t>
      </w:r>
    </w:p>
    <w:p w14:paraId="526D451E" w14:textId="77777777" w:rsidR="006E30CA" w:rsidRDefault="006E30CA" w:rsidP="006E30CA">
      <w:pPr>
        <w:rPr>
          <w:rFonts w:ascii="Arial" w:hAnsi="Arial" w:cs="Arial"/>
          <w:b/>
        </w:rPr>
      </w:pPr>
      <w:r>
        <w:rPr>
          <w:rFonts w:ascii="Arial" w:hAnsi="Arial" w:cs="Arial"/>
          <w:b/>
        </w:rPr>
        <w:t xml:space="preserve">Discussion: </w:t>
      </w:r>
    </w:p>
    <w:p w14:paraId="45017726" w14:textId="77777777" w:rsidR="006E30CA" w:rsidRDefault="006E30CA" w:rsidP="006E30CA">
      <w:r>
        <w:t>Contribution discussed in detail. It was agreed to formulate and send an LS as Tdoc s3i200069 with the revised content of this contribution.</w:t>
      </w:r>
    </w:p>
    <w:p w14:paraId="6444D22E"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4025B3" w14:textId="77777777" w:rsidR="006E30CA" w:rsidRDefault="006E30CA" w:rsidP="006E30CA">
      <w:pPr>
        <w:pStyle w:val="Heading2"/>
      </w:pPr>
      <w:bookmarkStart w:id="28" w:name="_Toc31379753"/>
      <w:r>
        <w:t>12</w:t>
      </w:r>
      <w:r>
        <w:tab/>
        <w:t>Outgoing Liaisons and Output Doc Review</w:t>
      </w:r>
      <w:bookmarkEnd w:id="28"/>
    </w:p>
    <w:p w14:paraId="1AF30897" w14:textId="77777777" w:rsidR="006E30CA" w:rsidRDefault="006E30CA" w:rsidP="006E30CA">
      <w:pPr>
        <w:rPr>
          <w:rFonts w:ascii="Arial" w:hAnsi="Arial" w:cs="Arial"/>
          <w:b/>
          <w:sz w:val="24"/>
        </w:rPr>
      </w:pPr>
      <w:r>
        <w:rPr>
          <w:rFonts w:ascii="Arial" w:hAnsi="Arial" w:cs="Arial"/>
          <w:b/>
          <w:color w:val="0000FF"/>
          <w:sz w:val="24"/>
        </w:rPr>
        <w:t>s3i200056</w:t>
      </w:r>
      <w:r>
        <w:rPr>
          <w:rFonts w:ascii="Arial" w:hAnsi="Arial" w:cs="Arial"/>
          <w:b/>
          <w:color w:val="0000FF"/>
          <w:sz w:val="24"/>
        </w:rPr>
        <w:tab/>
      </w:r>
      <w:r>
        <w:rPr>
          <w:rFonts w:ascii="Arial" w:hAnsi="Arial" w:cs="Arial"/>
          <w:b/>
          <w:sz w:val="24"/>
        </w:rPr>
        <w:t>Reply to: LS IN from SA2 on Location of UEs and associated key issues</w:t>
      </w:r>
    </w:p>
    <w:p w14:paraId="789D440C" w14:textId="77777777" w:rsidR="006E30CA" w:rsidRDefault="006E30CA" w:rsidP="006E30CA">
      <w:pPr>
        <w:rPr>
          <w:i/>
        </w:rPr>
      </w:pPr>
      <w:r>
        <w:rPr>
          <w:i/>
        </w:rPr>
        <w:tab/>
      </w:r>
      <w:r>
        <w:rPr>
          <w:i/>
        </w:rPr>
        <w:tab/>
      </w:r>
      <w:r>
        <w:rPr>
          <w:i/>
        </w:rPr>
        <w:tab/>
      </w:r>
      <w:r>
        <w:rPr>
          <w:i/>
        </w:rPr>
        <w:tab/>
      </w:r>
      <w:r>
        <w:rPr>
          <w:i/>
        </w:rPr>
        <w:tab/>
        <w:t>Type: LS out</w:t>
      </w:r>
      <w:r>
        <w:rPr>
          <w:i/>
        </w:rPr>
        <w:tab/>
      </w:r>
      <w:r>
        <w:rPr>
          <w:i/>
        </w:rPr>
        <w:tab/>
        <w:t>For: approval</w:t>
      </w:r>
      <w:r>
        <w:rPr>
          <w:i/>
        </w:rPr>
        <w:br/>
      </w:r>
      <w:r w:rsidR="00B668E3">
        <w:rPr>
          <w:i/>
        </w:rPr>
        <w:tab/>
      </w:r>
      <w:r w:rsidR="00B668E3">
        <w:rPr>
          <w:i/>
        </w:rPr>
        <w:tab/>
      </w:r>
      <w:r w:rsidR="00B668E3">
        <w:rPr>
          <w:i/>
        </w:rPr>
        <w:tab/>
      </w:r>
      <w:r w:rsidR="00B668E3">
        <w:rPr>
          <w:i/>
        </w:rPr>
        <w:tab/>
      </w:r>
      <w:r w:rsidR="00B668E3">
        <w:rPr>
          <w:i/>
        </w:rPr>
        <w:tab/>
        <w:t>to SA2, RAN2, RAN3</w:t>
      </w:r>
      <w:r w:rsidR="00B668E3">
        <w:rPr>
          <w:i/>
        </w:rPr>
        <w:br/>
      </w:r>
      <w:r w:rsidR="00B668E3">
        <w:rPr>
          <w:i/>
        </w:rPr>
        <w:tab/>
      </w:r>
      <w:r w:rsidR="00B668E3">
        <w:rPr>
          <w:i/>
        </w:rPr>
        <w:tab/>
      </w:r>
      <w:r w:rsidR="00B668E3">
        <w:rPr>
          <w:i/>
        </w:rPr>
        <w:tab/>
      </w:r>
      <w:r w:rsidR="00B668E3">
        <w:rPr>
          <w:i/>
        </w:rPr>
        <w:tab/>
      </w:r>
      <w:r w:rsidR="00B668E3">
        <w:rPr>
          <w:i/>
        </w:rPr>
        <w:tab/>
        <w:t>cc SA1</w:t>
      </w:r>
      <w:r w:rsidR="00B668E3">
        <w:rPr>
          <w:i/>
        </w:rPr>
        <w:br/>
      </w:r>
      <w:r>
        <w:rPr>
          <w:i/>
        </w:rPr>
        <w:tab/>
      </w:r>
      <w:r>
        <w:rPr>
          <w:i/>
        </w:rPr>
        <w:tab/>
      </w:r>
      <w:r>
        <w:rPr>
          <w:i/>
        </w:rPr>
        <w:tab/>
      </w:r>
      <w:r>
        <w:rPr>
          <w:i/>
        </w:rPr>
        <w:tab/>
      </w:r>
      <w:r>
        <w:rPr>
          <w:i/>
        </w:rPr>
        <w:tab/>
        <w:t>Source: SA3-LI</w:t>
      </w:r>
    </w:p>
    <w:p w14:paraId="44486D3B" w14:textId="77777777" w:rsidR="006E30CA" w:rsidRDefault="006E30CA" w:rsidP="006E30CA">
      <w:pPr>
        <w:rPr>
          <w:rFonts w:ascii="Arial" w:hAnsi="Arial" w:cs="Arial"/>
          <w:b/>
        </w:rPr>
      </w:pPr>
      <w:r>
        <w:rPr>
          <w:rFonts w:ascii="Arial" w:hAnsi="Arial" w:cs="Arial"/>
          <w:b/>
        </w:rPr>
        <w:t xml:space="preserve">Discussion: </w:t>
      </w:r>
    </w:p>
    <w:p w14:paraId="2993476D" w14:textId="77777777" w:rsidR="006E30CA" w:rsidRDefault="006E30CA" w:rsidP="006E30CA">
      <w:r>
        <w:t>The LS was drafted during the meeting, edited following comments by the group and approved.</w:t>
      </w:r>
    </w:p>
    <w:p w14:paraId="1227F605"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15D3FE" w14:textId="77777777" w:rsidR="006E30CA" w:rsidRDefault="006E30CA" w:rsidP="006E30CA">
      <w:pPr>
        <w:rPr>
          <w:rFonts w:ascii="Arial" w:hAnsi="Arial" w:cs="Arial"/>
          <w:b/>
          <w:sz w:val="24"/>
        </w:rPr>
      </w:pPr>
      <w:r>
        <w:rPr>
          <w:rFonts w:ascii="Arial" w:hAnsi="Arial" w:cs="Arial"/>
          <w:b/>
          <w:color w:val="0000FF"/>
          <w:sz w:val="24"/>
        </w:rPr>
        <w:t>s3i200069</w:t>
      </w:r>
      <w:r>
        <w:rPr>
          <w:rFonts w:ascii="Arial" w:hAnsi="Arial" w:cs="Arial"/>
          <w:b/>
          <w:color w:val="0000FF"/>
          <w:sz w:val="24"/>
        </w:rPr>
        <w:tab/>
      </w:r>
      <w:r>
        <w:rPr>
          <w:rFonts w:ascii="Arial" w:hAnsi="Arial" w:cs="Arial"/>
          <w:b/>
          <w:sz w:val="24"/>
        </w:rPr>
        <w:t>PEI uniqueness</w:t>
      </w:r>
    </w:p>
    <w:p w14:paraId="3A727743" w14:textId="77777777" w:rsidR="006E30CA" w:rsidRDefault="006E30CA" w:rsidP="006E30C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SA3</w:t>
      </w:r>
      <w:r>
        <w:rPr>
          <w:i/>
        </w:rPr>
        <w:br/>
      </w:r>
      <w:r>
        <w:rPr>
          <w:i/>
        </w:rPr>
        <w:tab/>
      </w:r>
      <w:r>
        <w:rPr>
          <w:i/>
        </w:rPr>
        <w:tab/>
      </w:r>
      <w:r>
        <w:rPr>
          <w:i/>
        </w:rPr>
        <w:tab/>
      </w:r>
      <w:r>
        <w:rPr>
          <w:i/>
        </w:rPr>
        <w:tab/>
      </w:r>
      <w:r>
        <w:rPr>
          <w:i/>
        </w:rPr>
        <w:tab/>
        <w:t>Source: SA3-LI</w:t>
      </w:r>
    </w:p>
    <w:p w14:paraId="545623D3" w14:textId="77777777" w:rsidR="006E30CA" w:rsidRDefault="006E30CA" w:rsidP="006E30CA">
      <w:pPr>
        <w:rPr>
          <w:rFonts w:ascii="Arial" w:hAnsi="Arial" w:cs="Arial"/>
          <w:b/>
        </w:rPr>
      </w:pPr>
      <w:r>
        <w:rPr>
          <w:rFonts w:ascii="Arial" w:hAnsi="Arial" w:cs="Arial"/>
          <w:b/>
        </w:rPr>
        <w:t xml:space="preserve">Discussion: </w:t>
      </w:r>
    </w:p>
    <w:p w14:paraId="07A9315E" w14:textId="77777777" w:rsidR="006E30CA" w:rsidRDefault="006E30CA" w:rsidP="006E30CA">
      <w:r>
        <w:t>LS drafted during the meeting on the basis of the proposal in Tdoc s3i200055 and subsequent discussion.</w:t>
      </w:r>
    </w:p>
    <w:p w14:paraId="00D7A337"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9D3411" w14:textId="77777777" w:rsidR="006E30CA" w:rsidRDefault="006E30CA" w:rsidP="006E30CA">
      <w:pPr>
        <w:rPr>
          <w:rFonts w:ascii="Arial" w:hAnsi="Arial" w:cs="Arial"/>
          <w:b/>
          <w:sz w:val="24"/>
        </w:rPr>
      </w:pPr>
      <w:r>
        <w:rPr>
          <w:rFonts w:ascii="Arial" w:hAnsi="Arial" w:cs="Arial"/>
          <w:b/>
          <w:color w:val="0000FF"/>
          <w:sz w:val="24"/>
        </w:rPr>
        <w:t>s3i200070</w:t>
      </w:r>
      <w:r>
        <w:rPr>
          <w:rFonts w:ascii="Arial" w:hAnsi="Arial" w:cs="Arial"/>
          <w:b/>
          <w:color w:val="0000FF"/>
          <w:sz w:val="24"/>
        </w:rPr>
        <w:tab/>
      </w:r>
      <w:r>
        <w:rPr>
          <w:rFonts w:ascii="Arial" w:hAnsi="Arial" w:cs="Arial"/>
          <w:b/>
          <w:sz w:val="24"/>
        </w:rPr>
        <w:t>Draft TR 33.929 v0.0.3</w:t>
      </w:r>
    </w:p>
    <w:p w14:paraId="08E36E23" w14:textId="77777777" w:rsidR="006E30CA" w:rsidRDefault="006E30CA" w:rsidP="006E30C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Source: SA3-LI</w:t>
      </w:r>
    </w:p>
    <w:p w14:paraId="1804DA68" w14:textId="77777777" w:rsidR="00AA1B1F" w:rsidRDefault="00AA1B1F" w:rsidP="00AA1B1F">
      <w:pPr>
        <w:rPr>
          <w:rFonts w:ascii="Arial" w:hAnsi="Arial" w:cs="Arial"/>
          <w:b/>
        </w:rPr>
      </w:pPr>
      <w:r>
        <w:rPr>
          <w:rFonts w:ascii="Arial" w:hAnsi="Arial" w:cs="Arial"/>
          <w:b/>
        </w:rPr>
        <w:t xml:space="preserve">Discussion: </w:t>
      </w:r>
    </w:p>
    <w:p w14:paraId="0D3B8946" w14:textId="77777777" w:rsidR="00AA1B1F" w:rsidRDefault="00AA1B1F" w:rsidP="00AA1B1F">
      <w:r>
        <w:t>Please refer to the text on top of agenda item 10.</w:t>
      </w:r>
    </w:p>
    <w:p w14:paraId="400DEC77"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A1B1F">
        <w:rPr>
          <w:rFonts w:ascii="Arial" w:hAnsi="Arial" w:cs="Arial"/>
          <w:b/>
          <w:color w:val="993300"/>
          <w:u w:val="single"/>
        </w:rPr>
        <w:t>agreed</w:t>
      </w:r>
      <w:r>
        <w:rPr>
          <w:color w:val="993300"/>
          <w:u w:val="single"/>
        </w:rPr>
        <w:t>.</w:t>
      </w:r>
    </w:p>
    <w:p w14:paraId="7135673F" w14:textId="77777777" w:rsidR="006E30CA" w:rsidRDefault="006E30CA" w:rsidP="006E30CA">
      <w:pPr>
        <w:rPr>
          <w:rFonts w:ascii="Arial" w:hAnsi="Arial" w:cs="Arial"/>
          <w:b/>
          <w:sz w:val="24"/>
        </w:rPr>
      </w:pPr>
      <w:r>
        <w:rPr>
          <w:rFonts w:ascii="Arial" w:hAnsi="Arial" w:cs="Arial"/>
          <w:b/>
          <w:color w:val="0000FF"/>
          <w:sz w:val="24"/>
        </w:rPr>
        <w:t>s3i200071</w:t>
      </w:r>
      <w:r>
        <w:rPr>
          <w:rFonts w:ascii="Arial" w:hAnsi="Arial" w:cs="Arial"/>
          <w:b/>
          <w:color w:val="0000FF"/>
          <w:sz w:val="24"/>
        </w:rPr>
        <w:tab/>
      </w:r>
      <w:r>
        <w:rPr>
          <w:rFonts w:ascii="Arial" w:hAnsi="Arial" w:cs="Arial"/>
          <w:b/>
          <w:sz w:val="24"/>
        </w:rPr>
        <w:t>LS clarifying LI requirements applicable to NPN/SNPNs</w:t>
      </w:r>
    </w:p>
    <w:p w14:paraId="28C6C9CF" w14:textId="77777777" w:rsidR="006E30CA" w:rsidRDefault="006E30CA" w:rsidP="006E30C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SA3-LI</w:t>
      </w:r>
    </w:p>
    <w:p w14:paraId="6D38CFA8" w14:textId="77777777" w:rsidR="006E30CA" w:rsidRDefault="006E30CA" w:rsidP="006E30CA">
      <w:pPr>
        <w:rPr>
          <w:rFonts w:ascii="Arial" w:hAnsi="Arial" w:cs="Arial"/>
          <w:b/>
        </w:rPr>
      </w:pPr>
      <w:r>
        <w:rPr>
          <w:rFonts w:ascii="Arial" w:hAnsi="Arial" w:cs="Arial"/>
          <w:b/>
        </w:rPr>
        <w:t xml:space="preserve">Discussion: </w:t>
      </w:r>
    </w:p>
    <w:p w14:paraId="3783487B" w14:textId="77777777" w:rsidR="006E30CA" w:rsidRDefault="006E30CA" w:rsidP="006E30CA">
      <w:r>
        <w:t>LS drafted during the meeting, see Tdoc s3i200053 for the rationale.</w:t>
      </w:r>
    </w:p>
    <w:p w14:paraId="4280789D" w14:textId="77777777" w:rsidR="006E30CA" w:rsidRDefault="006E30CA" w:rsidP="006E30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A00862" w14:textId="77777777" w:rsidR="006E30CA" w:rsidRDefault="006E30CA" w:rsidP="006E30CA">
      <w:pPr>
        <w:pStyle w:val="Heading2"/>
      </w:pPr>
      <w:bookmarkStart w:id="29" w:name="_Toc31379754"/>
      <w:r>
        <w:t>13</w:t>
      </w:r>
      <w:r>
        <w:tab/>
        <w:t>Close of meeting</w:t>
      </w:r>
      <w:bookmarkEnd w:id="29"/>
    </w:p>
    <w:p w14:paraId="776E8046" w14:textId="77777777" w:rsidR="006E30CA" w:rsidRDefault="005A52DE" w:rsidP="006E30CA">
      <w:pPr>
        <w:pStyle w:val="FP"/>
      </w:pPr>
      <w:r>
        <w:t>The Chairman thanked the participants for the productive excellent work and closed the meeting.</w:t>
      </w:r>
    </w:p>
    <w:p w14:paraId="653BF41D" w14:textId="77777777" w:rsidR="005A52DE" w:rsidRDefault="005A52DE" w:rsidP="006E30CA">
      <w:pPr>
        <w:pStyle w:val="FP"/>
      </w:pPr>
    </w:p>
    <w:p w14:paraId="4810F1F3" w14:textId="77777777" w:rsidR="005A52DE" w:rsidRDefault="005A52DE" w:rsidP="006E30CA">
      <w:pPr>
        <w:pStyle w:val="FP"/>
      </w:pPr>
    </w:p>
    <w:p w14:paraId="4D1EC2F4" w14:textId="77777777" w:rsidR="006E30CA" w:rsidRDefault="006E30CA" w:rsidP="006E30CA">
      <w:pPr>
        <w:pStyle w:val="FP"/>
      </w:pPr>
      <w:r>
        <w:t>Report prepared by: Carmine Rizzo</w:t>
      </w:r>
    </w:p>
    <w:p w14:paraId="3029F604" w14:textId="77777777" w:rsidR="00B10321" w:rsidRDefault="00B10321" w:rsidP="00B10321">
      <w:pPr>
        <w:pStyle w:val="Heading2"/>
      </w:pPr>
      <w:r>
        <w:br w:type="page"/>
      </w:r>
      <w:bookmarkStart w:id="30" w:name="_Toc31379755"/>
      <w:r>
        <w:t>Annex A: Contribution documents and status</w:t>
      </w:r>
      <w:bookmarkEnd w:id="30"/>
    </w:p>
    <w:p w14:paraId="54CFB618" w14:textId="77777777" w:rsidR="00B10321" w:rsidRDefault="00B10321" w:rsidP="00B10321">
      <w:pPr>
        <w:pStyle w:val="TH"/>
      </w:pPr>
    </w:p>
    <w:tbl>
      <w:tblPr>
        <w:tblStyle w:val="TableGrid"/>
        <w:tblW w:w="0" w:type="auto"/>
        <w:tblInd w:w="0" w:type="dxa"/>
        <w:tblLook w:val="04A0" w:firstRow="1" w:lastRow="0" w:firstColumn="1" w:lastColumn="0" w:noHBand="0" w:noVBand="1"/>
      </w:tblPr>
      <w:tblGrid>
        <w:gridCol w:w="1097"/>
        <w:gridCol w:w="3524"/>
        <w:gridCol w:w="1702"/>
        <w:gridCol w:w="1222"/>
        <w:gridCol w:w="1007"/>
        <w:gridCol w:w="1077"/>
      </w:tblGrid>
      <w:tr w:rsidR="00B10321" w14:paraId="29DB2A58"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3F898ADD" w14:textId="77777777" w:rsidR="00B10321" w:rsidRDefault="00B10321">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1AA11974" w14:textId="77777777" w:rsidR="00B10321" w:rsidRDefault="00B10321">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315A3076" w14:textId="77777777" w:rsidR="00B10321" w:rsidRDefault="00B10321">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6C01F6FB" w14:textId="77777777" w:rsidR="00B10321" w:rsidRDefault="00B10321">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226CEC67" w14:textId="77777777" w:rsidR="00B10321" w:rsidRDefault="00B10321">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14:paraId="47B5F094" w14:textId="77777777" w:rsidR="00B10321" w:rsidRDefault="00B10321">
            <w:pPr>
              <w:pStyle w:val="TAH"/>
            </w:pPr>
            <w:r>
              <w:t>Replaced by</w:t>
            </w:r>
          </w:p>
        </w:tc>
      </w:tr>
      <w:tr w:rsidR="00B10321" w14:paraId="29BE02BC"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57F43DDF" w14:textId="77777777" w:rsidR="00B10321" w:rsidRDefault="00B10321">
            <w:pPr>
              <w:pStyle w:val="TAL"/>
              <w:rPr>
                <w:sz w:val="16"/>
              </w:rPr>
            </w:pPr>
            <w:r>
              <w:rPr>
                <w:sz w:val="16"/>
              </w:rPr>
              <w:t>s3i200001</w:t>
            </w:r>
          </w:p>
        </w:tc>
        <w:tc>
          <w:tcPr>
            <w:tcW w:w="0" w:type="auto"/>
            <w:tcBorders>
              <w:top w:val="single" w:sz="4" w:space="0" w:color="auto"/>
              <w:left w:val="single" w:sz="4" w:space="0" w:color="auto"/>
              <w:bottom w:val="single" w:sz="4" w:space="0" w:color="auto"/>
              <w:right w:val="single" w:sz="4" w:space="0" w:color="auto"/>
            </w:tcBorders>
            <w:hideMark/>
          </w:tcPr>
          <w:p w14:paraId="4FF66DED" w14:textId="77777777" w:rsidR="00B10321" w:rsidRDefault="00B10321">
            <w:pPr>
              <w:pStyle w:val="TAL"/>
              <w:rPr>
                <w:sz w:val="16"/>
              </w:rPr>
            </w:pPr>
            <w:r>
              <w:rPr>
                <w:sz w:val="16"/>
              </w:rPr>
              <w:t>Last meeting report (SA3LI#75)</w:t>
            </w:r>
          </w:p>
        </w:tc>
        <w:tc>
          <w:tcPr>
            <w:tcW w:w="0" w:type="auto"/>
            <w:tcBorders>
              <w:top w:val="single" w:sz="4" w:space="0" w:color="auto"/>
              <w:left w:val="single" w:sz="4" w:space="0" w:color="auto"/>
              <w:bottom w:val="single" w:sz="4" w:space="0" w:color="auto"/>
              <w:right w:val="single" w:sz="4" w:space="0" w:color="auto"/>
            </w:tcBorders>
            <w:hideMark/>
          </w:tcPr>
          <w:p w14:paraId="3BE3F5BD" w14:textId="77777777" w:rsidR="00B10321" w:rsidRDefault="00B10321">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335728EE" w14:textId="77777777" w:rsidR="00B10321" w:rsidRDefault="00B103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1CA0110" w14:textId="77777777" w:rsidR="00B10321" w:rsidRDefault="00B103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978B0B" w14:textId="77777777" w:rsidR="00B10321" w:rsidRDefault="00B10321">
            <w:pPr>
              <w:pStyle w:val="TAL"/>
              <w:rPr>
                <w:sz w:val="16"/>
              </w:rPr>
            </w:pPr>
          </w:p>
        </w:tc>
      </w:tr>
      <w:tr w:rsidR="00B10321" w14:paraId="5EFA1654"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797BA2B0" w14:textId="77777777" w:rsidR="00B10321" w:rsidRDefault="00B10321">
            <w:pPr>
              <w:pStyle w:val="TAL"/>
              <w:rPr>
                <w:sz w:val="16"/>
              </w:rPr>
            </w:pPr>
            <w:r>
              <w:rPr>
                <w:sz w:val="16"/>
              </w:rPr>
              <w:t>s3i200002</w:t>
            </w:r>
          </w:p>
        </w:tc>
        <w:tc>
          <w:tcPr>
            <w:tcW w:w="0" w:type="auto"/>
            <w:tcBorders>
              <w:top w:val="single" w:sz="4" w:space="0" w:color="auto"/>
              <w:left w:val="single" w:sz="4" w:space="0" w:color="auto"/>
              <w:bottom w:val="single" w:sz="4" w:space="0" w:color="auto"/>
              <w:right w:val="single" w:sz="4" w:space="0" w:color="auto"/>
            </w:tcBorders>
            <w:hideMark/>
          </w:tcPr>
          <w:p w14:paraId="171D2337" w14:textId="77777777" w:rsidR="00B10321" w:rsidRDefault="00B10321">
            <w:pPr>
              <w:pStyle w:val="TAL"/>
              <w:rPr>
                <w:sz w:val="16"/>
              </w:rPr>
            </w:pPr>
            <w:r>
              <w:rPr>
                <w:sz w:val="16"/>
              </w:rPr>
              <w:t>Meeting Agenda (SA3LI#76)</w:t>
            </w:r>
          </w:p>
        </w:tc>
        <w:tc>
          <w:tcPr>
            <w:tcW w:w="0" w:type="auto"/>
            <w:tcBorders>
              <w:top w:val="single" w:sz="4" w:space="0" w:color="auto"/>
              <w:left w:val="single" w:sz="4" w:space="0" w:color="auto"/>
              <w:bottom w:val="single" w:sz="4" w:space="0" w:color="auto"/>
              <w:right w:val="single" w:sz="4" w:space="0" w:color="auto"/>
            </w:tcBorders>
            <w:hideMark/>
          </w:tcPr>
          <w:p w14:paraId="53DCB066" w14:textId="77777777" w:rsidR="00B10321" w:rsidRDefault="00B10321">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54681477" w14:textId="77777777" w:rsidR="00B10321" w:rsidRDefault="00B103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7E60A26" w14:textId="77777777" w:rsidR="00B10321" w:rsidRDefault="00B103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202362" w14:textId="77777777" w:rsidR="00B10321" w:rsidRDefault="00B10321">
            <w:pPr>
              <w:pStyle w:val="TAL"/>
              <w:rPr>
                <w:sz w:val="16"/>
              </w:rPr>
            </w:pPr>
          </w:p>
        </w:tc>
      </w:tr>
      <w:tr w:rsidR="00B10321" w14:paraId="6770B6E4"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3B378968" w14:textId="77777777" w:rsidR="00B10321" w:rsidRDefault="00B10321">
            <w:pPr>
              <w:pStyle w:val="TAL"/>
              <w:rPr>
                <w:sz w:val="16"/>
              </w:rPr>
            </w:pPr>
            <w:r>
              <w:rPr>
                <w:sz w:val="16"/>
              </w:rPr>
              <w:t>s3i200003</w:t>
            </w:r>
          </w:p>
        </w:tc>
        <w:tc>
          <w:tcPr>
            <w:tcW w:w="0" w:type="auto"/>
            <w:tcBorders>
              <w:top w:val="single" w:sz="4" w:space="0" w:color="auto"/>
              <w:left w:val="single" w:sz="4" w:space="0" w:color="auto"/>
              <w:bottom w:val="single" w:sz="4" w:space="0" w:color="auto"/>
              <w:right w:val="single" w:sz="4" w:space="0" w:color="auto"/>
            </w:tcBorders>
            <w:hideMark/>
          </w:tcPr>
          <w:p w14:paraId="5C9F1C0B" w14:textId="77777777" w:rsidR="00B10321" w:rsidRDefault="00B10321">
            <w:pPr>
              <w:pStyle w:val="TAL"/>
              <w:rPr>
                <w:sz w:val="16"/>
              </w:rPr>
            </w:pPr>
            <w:r>
              <w:rPr>
                <w:sz w:val="16"/>
              </w:rPr>
              <w:t>LI in VPLMN with home routed roaming scenario – updates to the common part</w:t>
            </w:r>
          </w:p>
        </w:tc>
        <w:tc>
          <w:tcPr>
            <w:tcW w:w="0" w:type="auto"/>
            <w:tcBorders>
              <w:top w:val="single" w:sz="4" w:space="0" w:color="auto"/>
              <w:left w:val="single" w:sz="4" w:space="0" w:color="auto"/>
              <w:bottom w:val="single" w:sz="4" w:space="0" w:color="auto"/>
              <w:right w:val="single" w:sz="4" w:space="0" w:color="auto"/>
            </w:tcBorders>
            <w:hideMark/>
          </w:tcPr>
          <w:p w14:paraId="5F03B3DA" w14:textId="77777777" w:rsidR="00B10321" w:rsidRDefault="00B10321">
            <w:pPr>
              <w:pStyle w:val="TAL"/>
              <w:rPr>
                <w:sz w:val="16"/>
              </w:rPr>
            </w:pPr>
            <w:r>
              <w:rPr>
                <w:sz w:val="16"/>
              </w:rPr>
              <w:t>Nokia, Nokia Shanghai Bell, AT&amp;T</w:t>
            </w:r>
          </w:p>
        </w:tc>
        <w:tc>
          <w:tcPr>
            <w:tcW w:w="0" w:type="auto"/>
            <w:tcBorders>
              <w:top w:val="single" w:sz="4" w:space="0" w:color="auto"/>
              <w:left w:val="single" w:sz="4" w:space="0" w:color="auto"/>
              <w:bottom w:val="single" w:sz="4" w:space="0" w:color="auto"/>
              <w:right w:val="single" w:sz="4" w:space="0" w:color="auto"/>
            </w:tcBorders>
            <w:hideMark/>
          </w:tcPr>
          <w:p w14:paraId="2C179494" w14:textId="77777777" w:rsidR="00B10321" w:rsidRDefault="00B103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FABB833" w14:textId="77777777" w:rsidR="00B10321" w:rsidRDefault="00B1032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C64C7A" w14:textId="77777777" w:rsidR="00B10321" w:rsidRDefault="00B10321">
            <w:pPr>
              <w:pStyle w:val="TAL"/>
              <w:rPr>
                <w:sz w:val="16"/>
              </w:rPr>
            </w:pPr>
            <w:r>
              <w:rPr>
                <w:sz w:val="16"/>
              </w:rPr>
              <w:t>s3i200057</w:t>
            </w:r>
          </w:p>
        </w:tc>
      </w:tr>
      <w:tr w:rsidR="00B10321" w14:paraId="556DE83A"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6A25291C" w14:textId="77777777" w:rsidR="00B10321" w:rsidRDefault="00B10321">
            <w:pPr>
              <w:pStyle w:val="TAL"/>
              <w:rPr>
                <w:sz w:val="16"/>
              </w:rPr>
            </w:pPr>
            <w:r>
              <w:rPr>
                <w:sz w:val="16"/>
              </w:rPr>
              <w:t>s3i200004</w:t>
            </w:r>
          </w:p>
        </w:tc>
        <w:tc>
          <w:tcPr>
            <w:tcW w:w="0" w:type="auto"/>
            <w:tcBorders>
              <w:top w:val="single" w:sz="4" w:space="0" w:color="auto"/>
              <w:left w:val="single" w:sz="4" w:space="0" w:color="auto"/>
              <w:bottom w:val="single" w:sz="4" w:space="0" w:color="auto"/>
              <w:right w:val="single" w:sz="4" w:space="0" w:color="auto"/>
            </w:tcBorders>
            <w:hideMark/>
          </w:tcPr>
          <w:p w14:paraId="2EA700AC" w14:textId="77777777" w:rsidR="00B10321" w:rsidRDefault="00B10321">
            <w:pPr>
              <w:pStyle w:val="TAL"/>
              <w:rPr>
                <w:sz w:val="16"/>
              </w:rPr>
            </w:pPr>
            <w:r>
              <w:rPr>
                <w:sz w:val="16"/>
              </w:rPr>
              <w:t>LI in VPLMN with home routed roaming scenario – S8HR LI</w:t>
            </w:r>
          </w:p>
        </w:tc>
        <w:tc>
          <w:tcPr>
            <w:tcW w:w="0" w:type="auto"/>
            <w:tcBorders>
              <w:top w:val="single" w:sz="4" w:space="0" w:color="auto"/>
              <w:left w:val="single" w:sz="4" w:space="0" w:color="auto"/>
              <w:bottom w:val="single" w:sz="4" w:space="0" w:color="auto"/>
              <w:right w:val="single" w:sz="4" w:space="0" w:color="auto"/>
            </w:tcBorders>
            <w:hideMark/>
          </w:tcPr>
          <w:p w14:paraId="57D196BB" w14:textId="77777777" w:rsidR="00B10321" w:rsidRDefault="00B10321">
            <w:pPr>
              <w:pStyle w:val="TAL"/>
              <w:rPr>
                <w:sz w:val="16"/>
              </w:rPr>
            </w:pPr>
            <w:r>
              <w:rPr>
                <w:sz w:val="16"/>
              </w:rPr>
              <w:t>Nokia, Nokia Shanghai Bell, AT&amp;T</w:t>
            </w:r>
          </w:p>
        </w:tc>
        <w:tc>
          <w:tcPr>
            <w:tcW w:w="0" w:type="auto"/>
            <w:tcBorders>
              <w:top w:val="single" w:sz="4" w:space="0" w:color="auto"/>
              <w:left w:val="single" w:sz="4" w:space="0" w:color="auto"/>
              <w:bottom w:val="single" w:sz="4" w:space="0" w:color="auto"/>
              <w:right w:val="single" w:sz="4" w:space="0" w:color="auto"/>
            </w:tcBorders>
            <w:hideMark/>
          </w:tcPr>
          <w:p w14:paraId="1E907261" w14:textId="77777777" w:rsidR="00B10321" w:rsidRDefault="00B103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680C30A" w14:textId="77777777" w:rsidR="00B10321" w:rsidRDefault="00B1032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C71B45" w14:textId="77777777" w:rsidR="00B10321" w:rsidRDefault="00B10321">
            <w:pPr>
              <w:pStyle w:val="TAL"/>
              <w:rPr>
                <w:sz w:val="16"/>
              </w:rPr>
            </w:pPr>
            <w:r>
              <w:rPr>
                <w:sz w:val="16"/>
              </w:rPr>
              <w:t>s3i200058</w:t>
            </w:r>
          </w:p>
        </w:tc>
      </w:tr>
      <w:tr w:rsidR="00B10321" w14:paraId="4C82774F"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7472E1D1" w14:textId="77777777" w:rsidR="00B10321" w:rsidRDefault="00B10321">
            <w:pPr>
              <w:pStyle w:val="TAL"/>
              <w:rPr>
                <w:sz w:val="16"/>
              </w:rPr>
            </w:pPr>
            <w:r>
              <w:rPr>
                <w:sz w:val="16"/>
              </w:rPr>
              <w:t>s3i200005</w:t>
            </w:r>
          </w:p>
        </w:tc>
        <w:tc>
          <w:tcPr>
            <w:tcW w:w="0" w:type="auto"/>
            <w:tcBorders>
              <w:top w:val="single" w:sz="4" w:space="0" w:color="auto"/>
              <w:left w:val="single" w:sz="4" w:space="0" w:color="auto"/>
              <w:bottom w:val="single" w:sz="4" w:space="0" w:color="auto"/>
              <w:right w:val="single" w:sz="4" w:space="0" w:color="auto"/>
            </w:tcBorders>
            <w:hideMark/>
          </w:tcPr>
          <w:p w14:paraId="764E0C94" w14:textId="77777777" w:rsidR="00B10321" w:rsidRDefault="00B10321">
            <w:pPr>
              <w:pStyle w:val="TAL"/>
              <w:rPr>
                <w:sz w:val="16"/>
              </w:rPr>
            </w:pPr>
            <w:r>
              <w:rPr>
                <w:sz w:val="16"/>
              </w:rPr>
              <w:t>LI in VPLMN with home routed roaming scenario – N9HR LI</w:t>
            </w:r>
          </w:p>
        </w:tc>
        <w:tc>
          <w:tcPr>
            <w:tcW w:w="0" w:type="auto"/>
            <w:tcBorders>
              <w:top w:val="single" w:sz="4" w:space="0" w:color="auto"/>
              <w:left w:val="single" w:sz="4" w:space="0" w:color="auto"/>
              <w:bottom w:val="single" w:sz="4" w:space="0" w:color="auto"/>
              <w:right w:val="single" w:sz="4" w:space="0" w:color="auto"/>
            </w:tcBorders>
            <w:hideMark/>
          </w:tcPr>
          <w:p w14:paraId="2B457B22" w14:textId="77777777" w:rsidR="00B10321" w:rsidRDefault="00B10321">
            <w:pPr>
              <w:pStyle w:val="TAL"/>
              <w:rPr>
                <w:sz w:val="16"/>
              </w:rPr>
            </w:pPr>
            <w:r>
              <w:rPr>
                <w:sz w:val="16"/>
              </w:rPr>
              <w:t>Nokia, Nokia Shanghai Bell, AT&amp;T</w:t>
            </w:r>
          </w:p>
        </w:tc>
        <w:tc>
          <w:tcPr>
            <w:tcW w:w="0" w:type="auto"/>
            <w:tcBorders>
              <w:top w:val="single" w:sz="4" w:space="0" w:color="auto"/>
              <w:left w:val="single" w:sz="4" w:space="0" w:color="auto"/>
              <w:bottom w:val="single" w:sz="4" w:space="0" w:color="auto"/>
              <w:right w:val="single" w:sz="4" w:space="0" w:color="auto"/>
            </w:tcBorders>
            <w:hideMark/>
          </w:tcPr>
          <w:p w14:paraId="23919A73" w14:textId="77777777" w:rsidR="00B10321" w:rsidRDefault="00B103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3DEF21D" w14:textId="77777777" w:rsidR="00B10321" w:rsidRDefault="00B1032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FB0F30" w14:textId="77777777" w:rsidR="00B10321" w:rsidRDefault="00B10321">
            <w:pPr>
              <w:pStyle w:val="TAL"/>
              <w:rPr>
                <w:sz w:val="16"/>
              </w:rPr>
            </w:pPr>
            <w:r>
              <w:rPr>
                <w:sz w:val="16"/>
              </w:rPr>
              <w:t>s3i200059</w:t>
            </w:r>
          </w:p>
        </w:tc>
      </w:tr>
      <w:tr w:rsidR="00B10321" w14:paraId="7FF77429"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4427E77E" w14:textId="77777777" w:rsidR="00B10321" w:rsidRDefault="00B10321">
            <w:pPr>
              <w:pStyle w:val="TAL"/>
              <w:rPr>
                <w:sz w:val="16"/>
              </w:rPr>
            </w:pPr>
            <w:r>
              <w:rPr>
                <w:sz w:val="16"/>
              </w:rPr>
              <w:t>s3i200006</w:t>
            </w:r>
          </w:p>
        </w:tc>
        <w:tc>
          <w:tcPr>
            <w:tcW w:w="0" w:type="auto"/>
            <w:tcBorders>
              <w:top w:val="single" w:sz="4" w:space="0" w:color="auto"/>
              <w:left w:val="single" w:sz="4" w:space="0" w:color="auto"/>
              <w:bottom w:val="single" w:sz="4" w:space="0" w:color="auto"/>
              <w:right w:val="single" w:sz="4" w:space="0" w:color="auto"/>
            </w:tcBorders>
            <w:hideMark/>
          </w:tcPr>
          <w:p w14:paraId="49E8A5CA" w14:textId="77777777" w:rsidR="00B10321" w:rsidRDefault="00B10321">
            <w:pPr>
              <w:pStyle w:val="TAL"/>
              <w:rPr>
                <w:sz w:val="16"/>
              </w:rPr>
            </w:pPr>
            <w:r>
              <w:rPr>
                <w:sz w:val="16"/>
              </w:rPr>
              <w:t>Discussion – Several alternative options for the CRs related to HRLI</w:t>
            </w:r>
          </w:p>
        </w:tc>
        <w:tc>
          <w:tcPr>
            <w:tcW w:w="0" w:type="auto"/>
            <w:tcBorders>
              <w:top w:val="single" w:sz="4" w:space="0" w:color="auto"/>
              <w:left w:val="single" w:sz="4" w:space="0" w:color="auto"/>
              <w:bottom w:val="single" w:sz="4" w:space="0" w:color="auto"/>
              <w:right w:val="single" w:sz="4" w:space="0" w:color="auto"/>
            </w:tcBorders>
            <w:hideMark/>
          </w:tcPr>
          <w:p w14:paraId="7D2D0820" w14:textId="77777777" w:rsidR="00B10321" w:rsidRDefault="00B10321">
            <w:pPr>
              <w:pStyle w:val="TAL"/>
              <w:rPr>
                <w:sz w:val="16"/>
              </w:rPr>
            </w:pPr>
            <w:r>
              <w:rPr>
                <w:sz w:val="16"/>
              </w:rPr>
              <w:t>Nokia, Nokia Shanghai Bell, AT&amp;T</w:t>
            </w:r>
          </w:p>
        </w:tc>
        <w:tc>
          <w:tcPr>
            <w:tcW w:w="0" w:type="auto"/>
            <w:tcBorders>
              <w:top w:val="single" w:sz="4" w:space="0" w:color="auto"/>
              <w:left w:val="single" w:sz="4" w:space="0" w:color="auto"/>
              <w:bottom w:val="single" w:sz="4" w:space="0" w:color="auto"/>
              <w:right w:val="single" w:sz="4" w:space="0" w:color="auto"/>
            </w:tcBorders>
            <w:hideMark/>
          </w:tcPr>
          <w:p w14:paraId="439DBA59" w14:textId="77777777" w:rsidR="00B10321" w:rsidRDefault="00B103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502B297" w14:textId="77777777" w:rsidR="00B10321" w:rsidRDefault="00B103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89FE8F" w14:textId="77777777" w:rsidR="00B10321" w:rsidRDefault="00B10321">
            <w:pPr>
              <w:pStyle w:val="TAL"/>
              <w:rPr>
                <w:sz w:val="16"/>
              </w:rPr>
            </w:pPr>
          </w:p>
        </w:tc>
      </w:tr>
      <w:tr w:rsidR="00B10321" w14:paraId="3CA7C1AE"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53303C49" w14:textId="77777777" w:rsidR="00B10321" w:rsidRDefault="00B10321">
            <w:pPr>
              <w:pStyle w:val="TAL"/>
              <w:rPr>
                <w:sz w:val="16"/>
              </w:rPr>
            </w:pPr>
            <w:r>
              <w:rPr>
                <w:sz w:val="16"/>
              </w:rPr>
              <w:t>s3i200007</w:t>
            </w:r>
          </w:p>
        </w:tc>
        <w:tc>
          <w:tcPr>
            <w:tcW w:w="0" w:type="auto"/>
            <w:tcBorders>
              <w:top w:val="single" w:sz="4" w:space="0" w:color="auto"/>
              <w:left w:val="single" w:sz="4" w:space="0" w:color="auto"/>
              <w:bottom w:val="single" w:sz="4" w:space="0" w:color="auto"/>
              <w:right w:val="single" w:sz="4" w:space="0" w:color="auto"/>
            </w:tcBorders>
            <w:hideMark/>
          </w:tcPr>
          <w:p w14:paraId="7C858BDD" w14:textId="77777777" w:rsidR="00B10321" w:rsidRDefault="00B10321">
            <w:pPr>
              <w:pStyle w:val="TAL"/>
              <w:rPr>
                <w:sz w:val="16"/>
              </w:rPr>
            </w:pPr>
            <w:r>
              <w:rPr>
                <w:sz w:val="16"/>
              </w:rPr>
              <w:t>Wrong ASN.1 coding of parameters AMFPointer and AMFSetID</w:t>
            </w:r>
          </w:p>
        </w:tc>
        <w:tc>
          <w:tcPr>
            <w:tcW w:w="0" w:type="auto"/>
            <w:tcBorders>
              <w:top w:val="single" w:sz="4" w:space="0" w:color="auto"/>
              <w:left w:val="single" w:sz="4" w:space="0" w:color="auto"/>
              <w:bottom w:val="single" w:sz="4" w:space="0" w:color="auto"/>
              <w:right w:val="single" w:sz="4" w:space="0" w:color="auto"/>
            </w:tcBorders>
            <w:hideMark/>
          </w:tcPr>
          <w:p w14:paraId="2A53AB33" w14:textId="77777777" w:rsidR="00B10321" w:rsidRDefault="00B10321">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66DB9E90" w14:textId="77777777" w:rsidR="00B10321" w:rsidRDefault="00B1032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25EEEC1" w14:textId="77777777" w:rsidR="00B10321" w:rsidRDefault="00B103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FA1FED" w14:textId="77777777" w:rsidR="00B10321" w:rsidRDefault="00B10321">
            <w:pPr>
              <w:pStyle w:val="TAL"/>
              <w:rPr>
                <w:sz w:val="16"/>
              </w:rPr>
            </w:pPr>
          </w:p>
        </w:tc>
      </w:tr>
      <w:tr w:rsidR="00B10321" w14:paraId="1B8F18CA"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0ABE1059" w14:textId="77777777" w:rsidR="00B10321" w:rsidRDefault="00B10321">
            <w:pPr>
              <w:pStyle w:val="TAL"/>
              <w:rPr>
                <w:sz w:val="16"/>
              </w:rPr>
            </w:pPr>
            <w:r>
              <w:rPr>
                <w:sz w:val="16"/>
              </w:rPr>
              <w:t>s3i200008</w:t>
            </w:r>
          </w:p>
        </w:tc>
        <w:tc>
          <w:tcPr>
            <w:tcW w:w="0" w:type="auto"/>
            <w:tcBorders>
              <w:top w:val="single" w:sz="4" w:space="0" w:color="auto"/>
              <w:left w:val="single" w:sz="4" w:space="0" w:color="auto"/>
              <w:bottom w:val="single" w:sz="4" w:space="0" w:color="auto"/>
              <w:right w:val="single" w:sz="4" w:space="0" w:color="auto"/>
            </w:tcBorders>
            <w:hideMark/>
          </w:tcPr>
          <w:p w14:paraId="3885DB88" w14:textId="77777777" w:rsidR="00B10321" w:rsidRDefault="00B10321">
            <w:pPr>
              <w:pStyle w:val="TAL"/>
              <w:rPr>
                <w:sz w:val="16"/>
              </w:rPr>
            </w:pPr>
            <w:r>
              <w:rPr>
                <w:sz w:val="16"/>
              </w:rPr>
              <w:t>Wrong ASN.1 coding of parameters AMFPointer and AMFSetID</w:t>
            </w:r>
          </w:p>
        </w:tc>
        <w:tc>
          <w:tcPr>
            <w:tcW w:w="0" w:type="auto"/>
            <w:tcBorders>
              <w:top w:val="single" w:sz="4" w:space="0" w:color="auto"/>
              <w:left w:val="single" w:sz="4" w:space="0" w:color="auto"/>
              <w:bottom w:val="single" w:sz="4" w:space="0" w:color="auto"/>
              <w:right w:val="single" w:sz="4" w:space="0" w:color="auto"/>
            </w:tcBorders>
            <w:hideMark/>
          </w:tcPr>
          <w:p w14:paraId="0243C8E7" w14:textId="77777777" w:rsidR="00B10321" w:rsidRDefault="00B10321">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7D7EE6E2" w14:textId="77777777" w:rsidR="00B10321" w:rsidRDefault="00B1032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86C6950" w14:textId="77777777" w:rsidR="00B10321" w:rsidRDefault="00B103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10DA2F" w14:textId="77777777" w:rsidR="00B10321" w:rsidRDefault="00B10321">
            <w:pPr>
              <w:pStyle w:val="TAL"/>
              <w:rPr>
                <w:sz w:val="16"/>
              </w:rPr>
            </w:pPr>
          </w:p>
        </w:tc>
      </w:tr>
      <w:tr w:rsidR="00B10321" w14:paraId="084727AF"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5BB6BD72" w14:textId="77777777" w:rsidR="00B10321" w:rsidRDefault="00B10321">
            <w:pPr>
              <w:pStyle w:val="TAL"/>
              <w:rPr>
                <w:sz w:val="16"/>
              </w:rPr>
            </w:pPr>
            <w:r>
              <w:rPr>
                <w:sz w:val="16"/>
              </w:rPr>
              <w:t>s3i200009</w:t>
            </w:r>
          </w:p>
        </w:tc>
        <w:tc>
          <w:tcPr>
            <w:tcW w:w="0" w:type="auto"/>
            <w:tcBorders>
              <w:top w:val="single" w:sz="4" w:space="0" w:color="auto"/>
              <w:left w:val="single" w:sz="4" w:space="0" w:color="auto"/>
              <w:bottom w:val="single" w:sz="4" w:space="0" w:color="auto"/>
              <w:right w:val="single" w:sz="4" w:space="0" w:color="auto"/>
            </w:tcBorders>
            <w:hideMark/>
          </w:tcPr>
          <w:p w14:paraId="0C8EA3DF" w14:textId="77777777" w:rsidR="00B10321" w:rsidRDefault="00B10321">
            <w:pPr>
              <w:pStyle w:val="TAL"/>
              <w:rPr>
                <w:sz w:val="16"/>
              </w:rPr>
            </w:pPr>
            <w:r>
              <w:rPr>
                <w:sz w:val="16"/>
              </w:rPr>
              <w:t>Coding of payload direction in xIRIs</w:t>
            </w:r>
          </w:p>
        </w:tc>
        <w:tc>
          <w:tcPr>
            <w:tcW w:w="0" w:type="auto"/>
            <w:tcBorders>
              <w:top w:val="single" w:sz="4" w:space="0" w:color="auto"/>
              <w:left w:val="single" w:sz="4" w:space="0" w:color="auto"/>
              <w:bottom w:val="single" w:sz="4" w:space="0" w:color="auto"/>
              <w:right w:val="single" w:sz="4" w:space="0" w:color="auto"/>
            </w:tcBorders>
            <w:hideMark/>
          </w:tcPr>
          <w:p w14:paraId="5731533D" w14:textId="77777777" w:rsidR="00B10321" w:rsidRDefault="00B10321">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1A5331F7" w14:textId="77777777" w:rsidR="00B10321" w:rsidRDefault="00B1032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4B08C4D" w14:textId="77777777" w:rsidR="00B10321" w:rsidRDefault="00B103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0328F6" w14:textId="77777777" w:rsidR="00B10321" w:rsidRDefault="00B10321">
            <w:pPr>
              <w:pStyle w:val="TAL"/>
              <w:rPr>
                <w:sz w:val="16"/>
              </w:rPr>
            </w:pPr>
          </w:p>
        </w:tc>
      </w:tr>
      <w:tr w:rsidR="00B10321" w14:paraId="0A8F9DFA"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2CCA0E89" w14:textId="77777777" w:rsidR="00B10321" w:rsidRDefault="00B10321">
            <w:pPr>
              <w:pStyle w:val="TAL"/>
              <w:rPr>
                <w:sz w:val="16"/>
              </w:rPr>
            </w:pPr>
            <w:r>
              <w:rPr>
                <w:sz w:val="16"/>
              </w:rPr>
              <w:t>s3i200010</w:t>
            </w:r>
          </w:p>
        </w:tc>
        <w:tc>
          <w:tcPr>
            <w:tcW w:w="0" w:type="auto"/>
            <w:tcBorders>
              <w:top w:val="single" w:sz="4" w:space="0" w:color="auto"/>
              <w:left w:val="single" w:sz="4" w:space="0" w:color="auto"/>
              <w:bottom w:val="single" w:sz="4" w:space="0" w:color="auto"/>
              <w:right w:val="single" w:sz="4" w:space="0" w:color="auto"/>
            </w:tcBorders>
            <w:hideMark/>
          </w:tcPr>
          <w:p w14:paraId="5E9C6CD1" w14:textId="77777777" w:rsidR="00B10321" w:rsidRDefault="00B10321">
            <w:pPr>
              <w:pStyle w:val="TAL"/>
              <w:rPr>
                <w:sz w:val="16"/>
              </w:rPr>
            </w:pPr>
            <w:r>
              <w:rPr>
                <w:sz w:val="16"/>
              </w:rPr>
              <w:t>Clarification on 3GPP identifier coding over LI_X2 and LI_HI2</w:t>
            </w:r>
          </w:p>
        </w:tc>
        <w:tc>
          <w:tcPr>
            <w:tcW w:w="0" w:type="auto"/>
            <w:tcBorders>
              <w:top w:val="single" w:sz="4" w:space="0" w:color="auto"/>
              <w:left w:val="single" w:sz="4" w:space="0" w:color="auto"/>
              <w:bottom w:val="single" w:sz="4" w:space="0" w:color="auto"/>
              <w:right w:val="single" w:sz="4" w:space="0" w:color="auto"/>
            </w:tcBorders>
            <w:hideMark/>
          </w:tcPr>
          <w:p w14:paraId="32077FF8" w14:textId="77777777" w:rsidR="00B10321" w:rsidRDefault="00B10321">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64C5121A" w14:textId="77777777" w:rsidR="00B10321" w:rsidRDefault="00B1032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7545472" w14:textId="77777777" w:rsidR="00B10321" w:rsidRDefault="00B103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3893EB" w14:textId="77777777" w:rsidR="00B10321" w:rsidRDefault="00B10321">
            <w:pPr>
              <w:pStyle w:val="TAL"/>
              <w:rPr>
                <w:sz w:val="16"/>
              </w:rPr>
            </w:pPr>
          </w:p>
        </w:tc>
      </w:tr>
      <w:tr w:rsidR="00B10321" w14:paraId="00BEE563"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42AC402F" w14:textId="77777777" w:rsidR="00B10321" w:rsidRDefault="00B10321">
            <w:pPr>
              <w:pStyle w:val="TAL"/>
              <w:rPr>
                <w:sz w:val="16"/>
              </w:rPr>
            </w:pPr>
            <w:r>
              <w:rPr>
                <w:sz w:val="16"/>
              </w:rPr>
              <w:t>s3i200011</w:t>
            </w:r>
          </w:p>
        </w:tc>
        <w:tc>
          <w:tcPr>
            <w:tcW w:w="0" w:type="auto"/>
            <w:tcBorders>
              <w:top w:val="single" w:sz="4" w:space="0" w:color="auto"/>
              <w:left w:val="single" w:sz="4" w:space="0" w:color="auto"/>
              <w:bottom w:val="single" w:sz="4" w:space="0" w:color="auto"/>
              <w:right w:val="single" w:sz="4" w:space="0" w:color="auto"/>
            </w:tcBorders>
            <w:hideMark/>
          </w:tcPr>
          <w:p w14:paraId="65272609" w14:textId="77777777" w:rsidR="00B10321" w:rsidRDefault="00B10321">
            <w:pPr>
              <w:pStyle w:val="TAL"/>
              <w:rPr>
                <w:sz w:val="16"/>
              </w:rPr>
            </w:pPr>
            <w:r>
              <w:rPr>
                <w:sz w:val="16"/>
              </w:rPr>
              <w:t xml:space="preserve">Input to TR 33.929 – additional conventions to IMS architectural scenarios </w:t>
            </w:r>
          </w:p>
        </w:tc>
        <w:tc>
          <w:tcPr>
            <w:tcW w:w="0" w:type="auto"/>
            <w:tcBorders>
              <w:top w:val="single" w:sz="4" w:space="0" w:color="auto"/>
              <w:left w:val="single" w:sz="4" w:space="0" w:color="auto"/>
              <w:bottom w:val="single" w:sz="4" w:space="0" w:color="auto"/>
              <w:right w:val="single" w:sz="4" w:space="0" w:color="auto"/>
            </w:tcBorders>
            <w:hideMark/>
          </w:tcPr>
          <w:p w14:paraId="29EB14BE" w14:textId="77777777" w:rsidR="00B10321" w:rsidRDefault="00B1032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A877EF6" w14:textId="77777777" w:rsidR="00B10321" w:rsidRDefault="00B1032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B1E7735" w14:textId="77777777" w:rsidR="00B10321" w:rsidRDefault="00B103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D03645" w14:textId="77777777" w:rsidR="00B10321" w:rsidRDefault="00B10321">
            <w:pPr>
              <w:pStyle w:val="TAL"/>
              <w:rPr>
                <w:sz w:val="16"/>
              </w:rPr>
            </w:pPr>
          </w:p>
        </w:tc>
      </w:tr>
      <w:tr w:rsidR="00B10321" w14:paraId="573C6B1A"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3672C528" w14:textId="77777777" w:rsidR="00B10321" w:rsidRDefault="00B10321">
            <w:pPr>
              <w:pStyle w:val="TAL"/>
              <w:rPr>
                <w:sz w:val="16"/>
              </w:rPr>
            </w:pPr>
            <w:r>
              <w:rPr>
                <w:sz w:val="16"/>
              </w:rPr>
              <w:t>s3i200012</w:t>
            </w:r>
          </w:p>
        </w:tc>
        <w:tc>
          <w:tcPr>
            <w:tcW w:w="0" w:type="auto"/>
            <w:tcBorders>
              <w:top w:val="single" w:sz="4" w:space="0" w:color="auto"/>
              <w:left w:val="single" w:sz="4" w:space="0" w:color="auto"/>
              <w:bottom w:val="single" w:sz="4" w:space="0" w:color="auto"/>
              <w:right w:val="single" w:sz="4" w:space="0" w:color="auto"/>
            </w:tcBorders>
            <w:hideMark/>
          </w:tcPr>
          <w:p w14:paraId="6C02603A" w14:textId="77777777" w:rsidR="00B10321" w:rsidRDefault="00B10321">
            <w:pPr>
              <w:pStyle w:val="TAL"/>
              <w:rPr>
                <w:sz w:val="16"/>
              </w:rPr>
            </w:pPr>
            <w:r>
              <w:rPr>
                <w:sz w:val="16"/>
              </w:rPr>
              <w:t>Input to TR 33.929 - IMS architectural scenarios - inter-CSP domain originations (local target)</w:t>
            </w:r>
          </w:p>
        </w:tc>
        <w:tc>
          <w:tcPr>
            <w:tcW w:w="0" w:type="auto"/>
            <w:tcBorders>
              <w:top w:val="single" w:sz="4" w:space="0" w:color="auto"/>
              <w:left w:val="single" w:sz="4" w:space="0" w:color="auto"/>
              <w:bottom w:val="single" w:sz="4" w:space="0" w:color="auto"/>
              <w:right w:val="single" w:sz="4" w:space="0" w:color="auto"/>
            </w:tcBorders>
            <w:hideMark/>
          </w:tcPr>
          <w:p w14:paraId="32328E6D" w14:textId="77777777" w:rsidR="00B10321" w:rsidRDefault="00B1032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88EC117" w14:textId="77777777" w:rsidR="00B10321" w:rsidRDefault="00B1032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79272DB" w14:textId="77777777" w:rsidR="00B10321" w:rsidRDefault="00B103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4D4427" w14:textId="77777777" w:rsidR="00B10321" w:rsidRDefault="00B10321">
            <w:pPr>
              <w:pStyle w:val="TAL"/>
              <w:rPr>
                <w:sz w:val="16"/>
              </w:rPr>
            </w:pPr>
          </w:p>
        </w:tc>
      </w:tr>
      <w:tr w:rsidR="00B10321" w14:paraId="68891857"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43E5A39B" w14:textId="77777777" w:rsidR="00B10321" w:rsidRDefault="00B10321">
            <w:pPr>
              <w:pStyle w:val="TAL"/>
              <w:rPr>
                <w:sz w:val="16"/>
              </w:rPr>
            </w:pPr>
            <w:r>
              <w:rPr>
                <w:sz w:val="16"/>
              </w:rPr>
              <w:t>s3i200013</w:t>
            </w:r>
          </w:p>
        </w:tc>
        <w:tc>
          <w:tcPr>
            <w:tcW w:w="0" w:type="auto"/>
            <w:tcBorders>
              <w:top w:val="single" w:sz="4" w:space="0" w:color="auto"/>
              <w:left w:val="single" w:sz="4" w:space="0" w:color="auto"/>
              <w:bottom w:val="single" w:sz="4" w:space="0" w:color="auto"/>
              <w:right w:val="single" w:sz="4" w:space="0" w:color="auto"/>
            </w:tcBorders>
            <w:hideMark/>
          </w:tcPr>
          <w:p w14:paraId="5BC23F02" w14:textId="77777777" w:rsidR="00B10321" w:rsidRDefault="00B10321">
            <w:pPr>
              <w:pStyle w:val="TAL"/>
              <w:rPr>
                <w:sz w:val="16"/>
              </w:rPr>
            </w:pPr>
            <w:r>
              <w:rPr>
                <w:sz w:val="16"/>
              </w:rPr>
              <w:t>Input to TR 33.929 - IMS architecture scenarios - inter-CSP domain originations (non-local ID target)</w:t>
            </w:r>
          </w:p>
        </w:tc>
        <w:tc>
          <w:tcPr>
            <w:tcW w:w="0" w:type="auto"/>
            <w:tcBorders>
              <w:top w:val="single" w:sz="4" w:space="0" w:color="auto"/>
              <w:left w:val="single" w:sz="4" w:space="0" w:color="auto"/>
              <w:bottom w:val="single" w:sz="4" w:space="0" w:color="auto"/>
              <w:right w:val="single" w:sz="4" w:space="0" w:color="auto"/>
            </w:tcBorders>
            <w:hideMark/>
          </w:tcPr>
          <w:p w14:paraId="45F8176D" w14:textId="77777777" w:rsidR="00B10321" w:rsidRDefault="00B1032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9A7996C" w14:textId="77777777" w:rsidR="00B10321" w:rsidRDefault="00B1032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DB5A27F" w14:textId="77777777" w:rsidR="00B10321" w:rsidRDefault="00B103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27A8F3" w14:textId="77777777" w:rsidR="00B10321" w:rsidRDefault="00B10321">
            <w:pPr>
              <w:pStyle w:val="TAL"/>
              <w:rPr>
                <w:sz w:val="16"/>
              </w:rPr>
            </w:pPr>
          </w:p>
        </w:tc>
      </w:tr>
      <w:tr w:rsidR="00B10321" w14:paraId="1DEEEAF2"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6E77A5EF" w14:textId="77777777" w:rsidR="00B10321" w:rsidRDefault="00B10321">
            <w:pPr>
              <w:pStyle w:val="TAL"/>
              <w:rPr>
                <w:sz w:val="16"/>
              </w:rPr>
            </w:pPr>
            <w:r>
              <w:rPr>
                <w:sz w:val="16"/>
              </w:rPr>
              <w:t>s3i200014</w:t>
            </w:r>
          </w:p>
        </w:tc>
        <w:tc>
          <w:tcPr>
            <w:tcW w:w="0" w:type="auto"/>
            <w:tcBorders>
              <w:top w:val="single" w:sz="4" w:space="0" w:color="auto"/>
              <w:left w:val="single" w:sz="4" w:space="0" w:color="auto"/>
              <w:bottom w:val="single" w:sz="4" w:space="0" w:color="auto"/>
              <w:right w:val="single" w:sz="4" w:space="0" w:color="auto"/>
            </w:tcBorders>
            <w:hideMark/>
          </w:tcPr>
          <w:p w14:paraId="7F25A3FA" w14:textId="77777777" w:rsidR="00B10321" w:rsidRDefault="00B10321">
            <w:pPr>
              <w:pStyle w:val="TAL"/>
              <w:rPr>
                <w:sz w:val="16"/>
              </w:rPr>
            </w:pPr>
            <w:r>
              <w:rPr>
                <w:sz w:val="16"/>
              </w:rPr>
              <w:t>Input to TR 33.929 - IMS architecrtural scenarios - inter-CSP domain terminations (local target)</w:t>
            </w:r>
          </w:p>
        </w:tc>
        <w:tc>
          <w:tcPr>
            <w:tcW w:w="0" w:type="auto"/>
            <w:tcBorders>
              <w:top w:val="single" w:sz="4" w:space="0" w:color="auto"/>
              <w:left w:val="single" w:sz="4" w:space="0" w:color="auto"/>
              <w:bottom w:val="single" w:sz="4" w:space="0" w:color="auto"/>
              <w:right w:val="single" w:sz="4" w:space="0" w:color="auto"/>
            </w:tcBorders>
            <w:hideMark/>
          </w:tcPr>
          <w:p w14:paraId="6210AC39" w14:textId="77777777" w:rsidR="00B10321" w:rsidRDefault="00B1032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4ABF108" w14:textId="77777777" w:rsidR="00B10321" w:rsidRDefault="00B1032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34A9014" w14:textId="77777777" w:rsidR="00B10321" w:rsidRDefault="00B103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8636BE" w14:textId="77777777" w:rsidR="00B10321" w:rsidRDefault="00B10321">
            <w:pPr>
              <w:pStyle w:val="TAL"/>
              <w:rPr>
                <w:sz w:val="16"/>
              </w:rPr>
            </w:pPr>
          </w:p>
        </w:tc>
      </w:tr>
      <w:tr w:rsidR="00B10321" w14:paraId="1E564822"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71B80A2C" w14:textId="77777777" w:rsidR="00B10321" w:rsidRDefault="00B10321">
            <w:pPr>
              <w:pStyle w:val="TAL"/>
              <w:rPr>
                <w:sz w:val="16"/>
              </w:rPr>
            </w:pPr>
            <w:r>
              <w:rPr>
                <w:sz w:val="16"/>
              </w:rPr>
              <w:t>s3i200015</w:t>
            </w:r>
          </w:p>
        </w:tc>
        <w:tc>
          <w:tcPr>
            <w:tcW w:w="0" w:type="auto"/>
            <w:tcBorders>
              <w:top w:val="single" w:sz="4" w:space="0" w:color="auto"/>
              <w:left w:val="single" w:sz="4" w:space="0" w:color="auto"/>
              <w:bottom w:val="single" w:sz="4" w:space="0" w:color="auto"/>
              <w:right w:val="single" w:sz="4" w:space="0" w:color="auto"/>
            </w:tcBorders>
            <w:hideMark/>
          </w:tcPr>
          <w:p w14:paraId="3C6B2608" w14:textId="77777777" w:rsidR="00B10321" w:rsidRDefault="00B10321">
            <w:pPr>
              <w:pStyle w:val="TAL"/>
              <w:rPr>
                <w:sz w:val="16"/>
              </w:rPr>
            </w:pPr>
            <w:r>
              <w:rPr>
                <w:sz w:val="16"/>
              </w:rPr>
              <w:t>Input to TR 33.929 - IMS architectural scenarios - inter-CSP domain terminations (non-local target)</w:t>
            </w:r>
          </w:p>
        </w:tc>
        <w:tc>
          <w:tcPr>
            <w:tcW w:w="0" w:type="auto"/>
            <w:tcBorders>
              <w:top w:val="single" w:sz="4" w:space="0" w:color="auto"/>
              <w:left w:val="single" w:sz="4" w:space="0" w:color="auto"/>
              <w:bottom w:val="single" w:sz="4" w:space="0" w:color="auto"/>
              <w:right w:val="single" w:sz="4" w:space="0" w:color="auto"/>
            </w:tcBorders>
            <w:hideMark/>
          </w:tcPr>
          <w:p w14:paraId="759ED80B" w14:textId="77777777" w:rsidR="00B10321" w:rsidRDefault="00B1032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9D327B6" w14:textId="77777777" w:rsidR="00B10321" w:rsidRDefault="00B1032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4A76BEC" w14:textId="77777777" w:rsidR="00B10321" w:rsidRDefault="00B103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E431C7" w14:textId="77777777" w:rsidR="00B10321" w:rsidRDefault="00B10321">
            <w:pPr>
              <w:pStyle w:val="TAL"/>
              <w:rPr>
                <w:sz w:val="16"/>
              </w:rPr>
            </w:pPr>
          </w:p>
        </w:tc>
      </w:tr>
      <w:tr w:rsidR="00B10321" w14:paraId="2A8B82A3"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6F19F39A" w14:textId="77777777" w:rsidR="00B10321" w:rsidRDefault="00B10321">
            <w:pPr>
              <w:pStyle w:val="TAL"/>
              <w:rPr>
                <w:sz w:val="16"/>
              </w:rPr>
            </w:pPr>
            <w:r>
              <w:rPr>
                <w:sz w:val="16"/>
              </w:rPr>
              <w:t>s3i200016</w:t>
            </w:r>
          </w:p>
        </w:tc>
        <w:tc>
          <w:tcPr>
            <w:tcW w:w="0" w:type="auto"/>
            <w:tcBorders>
              <w:top w:val="single" w:sz="4" w:space="0" w:color="auto"/>
              <w:left w:val="single" w:sz="4" w:space="0" w:color="auto"/>
              <w:bottom w:val="single" w:sz="4" w:space="0" w:color="auto"/>
              <w:right w:val="single" w:sz="4" w:space="0" w:color="auto"/>
            </w:tcBorders>
            <w:hideMark/>
          </w:tcPr>
          <w:p w14:paraId="51A33E13" w14:textId="77777777" w:rsidR="00B10321" w:rsidRDefault="00B10321">
            <w:pPr>
              <w:pStyle w:val="TAL"/>
              <w:rPr>
                <w:sz w:val="16"/>
              </w:rPr>
            </w:pPr>
            <w:r>
              <w:rPr>
                <w:sz w:val="16"/>
              </w:rPr>
              <w:t>Input to TR 33.929 - IMS architectural scenarios - inter-CSP domain redirections (local target)</w:t>
            </w:r>
          </w:p>
        </w:tc>
        <w:tc>
          <w:tcPr>
            <w:tcW w:w="0" w:type="auto"/>
            <w:tcBorders>
              <w:top w:val="single" w:sz="4" w:space="0" w:color="auto"/>
              <w:left w:val="single" w:sz="4" w:space="0" w:color="auto"/>
              <w:bottom w:val="single" w:sz="4" w:space="0" w:color="auto"/>
              <w:right w:val="single" w:sz="4" w:space="0" w:color="auto"/>
            </w:tcBorders>
            <w:hideMark/>
          </w:tcPr>
          <w:p w14:paraId="7E9144BA" w14:textId="77777777" w:rsidR="00B10321" w:rsidRDefault="00B1032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6068E01" w14:textId="77777777" w:rsidR="00B10321" w:rsidRDefault="00B1032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4828EB5" w14:textId="77777777" w:rsidR="00B10321" w:rsidRDefault="00B103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A9A77E" w14:textId="77777777" w:rsidR="00B10321" w:rsidRDefault="00B10321">
            <w:pPr>
              <w:pStyle w:val="TAL"/>
              <w:rPr>
                <w:sz w:val="16"/>
              </w:rPr>
            </w:pPr>
          </w:p>
        </w:tc>
      </w:tr>
      <w:tr w:rsidR="00B10321" w14:paraId="73884C8C"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451F766A" w14:textId="77777777" w:rsidR="00B10321" w:rsidRDefault="00B10321">
            <w:pPr>
              <w:pStyle w:val="TAL"/>
              <w:rPr>
                <w:sz w:val="16"/>
              </w:rPr>
            </w:pPr>
            <w:r>
              <w:rPr>
                <w:sz w:val="16"/>
              </w:rPr>
              <w:t>s3i200017</w:t>
            </w:r>
          </w:p>
        </w:tc>
        <w:tc>
          <w:tcPr>
            <w:tcW w:w="0" w:type="auto"/>
            <w:tcBorders>
              <w:top w:val="single" w:sz="4" w:space="0" w:color="auto"/>
              <w:left w:val="single" w:sz="4" w:space="0" w:color="auto"/>
              <w:bottom w:val="single" w:sz="4" w:space="0" w:color="auto"/>
              <w:right w:val="single" w:sz="4" w:space="0" w:color="auto"/>
            </w:tcBorders>
            <w:hideMark/>
          </w:tcPr>
          <w:p w14:paraId="630E9A1F" w14:textId="77777777" w:rsidR="00B10321" w:rsidRDefault="00B10321">
            <w:pPr>
              <w:pStyle w:val="TAL"/>
              <w:rPr>
                <w:sz w:val="16"/>
              </w:rPr>
            </w:pPr>
            <w:r>
              <w:rPr>
                <w:sz w:val="16"/>
              </w:rPr>
              <w:t>Input to TR 33.929 - IMS architectual scenarios - inter-CSP domain redirections (non-local ID target)</w:t>
            </w:r>
          </w:p>
        </w:tc>
        <w:tc>
          <w:tcPr>
            <w:tcW w:w="0" w:type="auto"/>
            <w:tcBorders>
              <w:top w:val="single" w:sz="4" w:space="0" w:color="auto"/>
              <w:left w:val="single" w:sz="4" w:space="0" w:color="auto"/>
              <w:bottom w:val="single" w:sz="4" w:space="0" w:color="auto"/>
              <w:right w:val="single" w:sz="4" w:space="0" w:color="auto"/>
            </w:tcBorders>
            <w:hideMark/>
          </w:tcPr>
          <w:p w14:paraId="423B7A64" w14:textId="77777777" w:rsidR="00B10321" w:rsidRDefault="00B1032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ED33414" w14:textId="77777777" w:rsidR="00B10321" w:rsidRDefault="00B1032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781D6BC" w14:textId="77777777" w:rsidR="00B10321" w:rsidRDefault="00B103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179A54" w14:textId="77777777" w:rsidR="00B10321" w:rsidRDefault="00B10321">
            <w:pPr>
              <w:pStyle w:val="TAL"/>
              <w:rPr>
                <w:sz w:val="16"/>
              </w:rPr>
            </w:pPr>
          </w:p>
        </w:tc>
      </w:tr>
      <w:tr w:rsidR="00B10321" w14:paraId="208F0628"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4EED945D" w14:textId="77777777" w:rsidR="00B10321" w:rsidRDefault="00B10321">
            <w:pPr>
              <w:pStyle w:val="TAL"/>
              <w:rPr>
                <w:sz w:val="16"/>
              </w:rPr>
            </w:pPr>
            <w:r>
              <w:rPr>
                <w:sz w:val="16"/>
              </w:rPr>
              <w:t>s3i200018</w:t>
            </w:r>
          </w:p>
        </w:tc>
        <w:tc>
          <w:tcPr>
            <w:tcW w:w="0" w:type="auto"/>
            <w:tcBorders>
              <w:top w:val="single" w:sz="4" w:space="0" w:color="auto"/>
              <w:left w:val="single" w:sz="4" w:space="0" w:color="auto"/>
              <w:bottom w:val="single" w:sz="4" w:space="0" w:color="auto"/>
              <w:right w:val="single" w:sz="4" w:space="0" w:color="auto"/>
            </w:tcBorders>
            <w:hideMark/>
          </w:tcPr>
          <w:p w14:paraId="0B619738" w14:textId="77777777" w:rsidR="00B10321" w:rsidRDefault="00B10321">
            <w:pPr>
              <w:pStyle w:val="TAL"/>
              <w:rPr>
                <w:sz w:val="16"/>
              </w:rPr>
            </w:pPr>
            <w:r>
              <w:rPr>
                <w:sz w:val="16"/>
              </w:rPr>
              <w:t>Input to TR 33.929 - IMS architectural scenarios -  inter-CSP domain redirections - special case of multiple targets</w:t>
            </w:r>
          </w:p>
        </w:tc>
        <w:tc>
          <w:tcPr>
            <w:tcW w:w="0" w:type="auto"/>
            <w:tcBorders>
              <w:top w:val="single" w:sz="4" w:space="0" w:color="auto"/>
              <w:left w:val="single" w:sz="4" w:space="0" w:color="auto"/>
              <w:bottom w:val="single" w:sz="4" w:space="0" w:color="auto"/>
              <w:right w:val="single" w:sz="4" w:space="0" w:color="auto"/>
            </w:tcBorders>
            <w:hideMark/>
          </w:tcPr>
          <w:p w14:paraId="39F2F43E" w14:textId="77777777" w:rsidR="00B10321" w:rsidRDefault="00B1032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890D181" w14:textId="77777777" w:rsidR="00B10321" w:rsidRDefault="00B1032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6C219AE" w14:textId="77777777" w:rsidR="00B10321" w:rsidRDefault="00B103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5FFD8D" w14:textId="77777777" w:rsidR="00B10321" w:rsidRDefault="00B10321">
            <w:pPr>
              <w:pStyle w:val="TAL"/>
              <w:rPr>
                <w:sz w:val="16"/>
              </w:rPr>
            </w:pPr>
          </w:p>
        </w:tc>
      </w:tr>
      <w:tr w:rsidR="00B10321" w14:paraId="150FAB0B"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29EBF0CB" w14:textId="77777777" w:rsidR="00B10321" w:rsidRDefault="00B10321">
            <w:pPr>
              <w:pStyle w:val="TAL"/>
              <w:rPr>
                <w:sz w:val="16"/>
              </w:rPr>
            </w:pPr>
            <w:r>
              <w:rPr>
                <w:sz w:val="16"/>
              </w:rPr>
              <w:t>s3i200019</w:t>
            </w:r>
          </w:p>
        </w:tc>
        <w:tc>
          <w:tcPr>
            <w:tcW w:w="0" w:type="auto"/>
            <w:tcBorders>
              <w:top w:val="single" w:sz="4" w:space="0" w:color="auto"/>
              <w:left w:val="single" w:sz="4" w:space="0" w:color="auto"/>
              <w:bottom w:val="single" w:sz="4" w:space="0" w:color="auto"/>
              <w:right w:val="single" w:sz="4" w:space="0" w:color="auto"/>
            </w:tcBorders>
            <w:hideMark/>
          </w:tcPr>
          <w:p w14:paraId="5B81616E" w14:textId="77777777" w:rsidR="00B10321" w:rsidRDefault="00B10321">
            <w:pPr>
              <w:pStyle w:val="TAL"/>
              <w:rPr>
                <w:sz w:val="16"/>
              </w:rPr>
            </w:pPr>
            <w:r>
              <w:rPr>
                <w:sz w:val="16"/>
              </w:rPr>
              <w:t xml:space="preserve">A clarification to xIRI SMFPDISessionRelease record </w:t>
            </w:r>
          </w:p>
        </w:tc>
        <w:tc>
          <w:tcPr>
            <w:tcW w:w="0" w:type="auto"/>
            <w:tcBorders>
              <w:top w:val="single" w:sz="4" w:space="0" w:color="auto"/>
              <w:left w:val="single" w:sz="4" w:space="0" w:color="auto"/>
              <w:bottom w:val="single" w:sz="4" w:space="0" w:color="auto"/>
              <w:right w:val="single" w:sz="4" w:space="0" w:color="auto"/>
            </w:tcBorders>
            <w:hideMark/>
          </w:tcPr>
          <w:p w14:paraId="0D838FF5" w14:textId="77777777" w:rsidR="00B10321" w:rsidRDefault="00B10321">
            <w:pPr>
              <w:pStyle w:val="TAL"/>
              <w:rPr>
                <w:sz w:val="16"/>
              </w:rPr>
            </w:pPr>
            <w:r>
              <w:rPr>
                <w:sz w:val="16"/>
              </w:rPr>
              <w:t>Nokia, Nokia Shanghai Bell, NTAC</w:t>
            </w:r>
          </w:p>
        </w:tc>
        <w:tc>
          <w:tcPr>
            <w:tcW w:w="0" w:type="auto"/>
            <w:tcBorders>
              <w:top w:val="single" w:sz="4" w:space="0" w:color="auto"/>
              <w:left w:val="single" w:sz="4" w:space="0" w:color="auto"/>
              <w:bottom w:val="single" w:sz="4" w:space="0" w:color="auto"/>
              <w:right w:val="single" w:sz="4" w:space="0" w:color="auto"/>
            </w:tcBorders>
            <w:hideMark/>
          </w:tcPr>
          <w:p w14:paraId="0B365910" w14:textId="77777777" w:rsidR="00B10321" w:rsidRDefault="00B1032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F0370FC" w14:textId="77777777" w:rsidR="00B10321" w:rsidRDefault="00B103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1259E7" w14:textId="77777777" w:rsidR="00B10321" w:rsidRDefault="00B10321">
            <w:pPr>
              <w:pStyle w:val="TAL"/>
              <w:rPr>
                <w:sz w:val="16"/>
              </w:rPr>
            </w:pPr>
          </w:p>
        </w:tc>
      </w:tr>
      <w:tr w:rsidR="00B10321" w14:paraId="4882FC12"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15217A5A" w14:textId="77777777" w:rsidR="00B10321" w:rsidRDefault="00B10321">
            <w:pPr>
              <w:pStyle w:val="TAL"/>
              <w:rPr>
                <w:sz w:val="16"/>
              </w:rPr>
            </w:pPr>
            <w:r>
              <w:rPr>
                <w:sz w:val="16"/>
              </w:rPr>
              <w:t>s3i200020</w:t>
            </w:r>
          </w:p>
        </w:tc>
        <w:tc>
          <w:tcPr>
            <w:tcW w:w="0" w:type="auto"/>
            <w:tcBorders>
              <w:top w:val="single" w:sz="4" w:space="0" w:color="auto"/>
              <w:left w:val="single" w:sz="4" w:space="0" w:color="auto"/>
              <w:bottom w:val="single" w:sz="4" w:space="0" w:color="auto"/>
              <w:right w:val="single" w:sz="4" w:space="0" w:color="auto"/>
            </w:tcBorders>
            <w:hideMark/>
          </w:tcPr>
          <w:p w14:paraId="405F7F66" w14:textId="77777777" w:rsidR="00B10321" w:rsidRDefault="00B10321">
            <w:pPr>
              <w:pStyle w:val="TAL"/>
              <w:rPr>
                <w:sz w:val="16"/>
              </w:rPr>
            </w:pPr>
            <w:r>
              <w:rPr>
                <w:sz w:val="16"/>
              </w:rPr>
              <w:t>A clarification to the xIRI SMFPDUSessionRelease record</w:t>
            </w:r>
          </w:p>
        </w:tc>
        <w:tc>
          <w:tcPr>
            <w:tcW w:w="0" w:type="auto"/>
            <w:tcBorders>
              <w:top w:val="single" w:sz="4" w:space="0" w:color="auto"/>
              <w:left w:val="single" w:sz="4" w:space="0" w:color="auto"/>
              <w:bottom w:val="single" w:sz="4" w:space="0" w:color="auto"/>
              <w:right w:val="single" w:sz="4" w:space="0" w:color="auto"/>
            </w:tcBorders>
            <w:hideMark/>
          </w:tcPr>
          <w:p w14:paraId="2AA74871" w14:textId="77777777" w:rsidR="00B10321" w:rsidRDefault="00B10321">
            <w:pPr>
              <w:pStyle w:val="TAL"/>
              <w:rPr>
                <w:sz w:val="16"/>
              </w:rPr>
            </w:pPr>
            <w:r>
              <w:rPr>
                <w:sz w:val="16"/>
              </w:rPr>
              <w:t>Nokia, Nokia Shanghai Bell, NTAC</w:t>
            </w:r>
          </w:p>
        </w:tc>
        <w:tc>
          <w:tcPr>
            <w:tcW w:w="0" w:type="auto"/>
            <w:tcBorders>
              <w:top w:val="single" w:sz="4" w:space="0" w:color="auto"/>
              <w:left w:val="single" w:sz="4" w:space="0" w:color="auto"/>
              <w:bottom w:val="single" w:sz="4" w:space="0" w:color="auto"/>
              <w:right w:val="single" w:sz="4" w:space="0" w:color="auto"/>
            </w:tcBorders>
            <w:hideMark/>
          </w:tcPr>
          <w:p w14:paraId="6E92EF77" w14:textId="77777777" w:rsidR="00B10321" w:rsidRDefault="00B103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5F98EF6" w14:textId="77777777" w:rsidR="00B10321" w:rsidRDefault="00B1032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EE280B" w14:textId="77777777" w:rsidR="00B10321" w:rsidRDefault="00B10321">
            <w:pPr>
              <w:pStyle w:val="TAL"/>
              <w:rPr>
                <w:sz w:val="16"/>
              </w:rPr>
            </w:pPr>
            <w:r>
              <w:rPr>
                <w:sz w:val="16"/>
              </w:rPr>
              <w:t>s3i200064</w:t>
            </w:r>
          </w:p>
        </w:tc>
      </w:tr>
      <w:tr w:rsidR="00B10321" w14:paraId="6480AEFA"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640D22B7" w14:textId="77777777" w:rsidR="00B10321" w:rsidRDefault="00B10321">
            <w:pPr>
              <w:pStyle w:val="TAL"/>
              <w:rPr>
                <w:sz w:val="16"/>
              </w:rPr>
            </w:pPr>
            <w:r>
              <w:rPr>
                <w:sz w:val="16"/>
              </w:rPr>
              <w:t>s3i200021</w:t>
            </w:r>
          </w:p>
        </w:tc>
        <w:tc>
          <w:tcPr>
            <w:tcW w:w="0" w:type="auto"/>
            <w:tcBorders>
              <w:top w:val="single" w:sz="4" w:space="0" w:color="auto"/>
              <w:left w:val="single" w:sz="4" w:space="0" w:color="auto"/>
              <w:bottom w:val="single" w:sz="4" w:space="0" w:color="auto"/>
              <w:right w:val="single" w:sz="4" w:space="0" w:color="auto"/>
            </w:tcBorders>
            <w:hideMark/>
          </w:tcPr>
          <w:p w14:paraId="66F9C110" w14:textId="77777777" w:rsidR="00B10321" w:rsidRDefault="00B10321">
            <w:pPr>
              <w:pStyle w:val="TAL"/>
              <w:rPr>
                <w:sz w:val="16"/>
              </w:rPr>
            </w:pPr>
            <w:r>
              <w:rPr>
                <w:sz w:val="16"/>
              </w:rPr>
              <w:t>Input to TR 33.929 – rapporteur editing for consistency check</w:t>
            </w:r>
          </w:p>
        </w:tc>
        <w:tc>
          <w:tcPr>
            <w:tcW w:w="0" w:type="auto"/>
            <w:tcBorders>
              <w:top w:val="single" w:sz="4" w:space="0" w:color="auto"/>
              <w:left w:val="single" w:sz="4" w:space="0" w:color="auto"/>
              <w:bottom w:val="single" w:sz="4" w:space="0" w:color="auto"/>
              <w:right w:val="single" w:sz="4" w:space="0" w:color="auto"/>
            </w:tcBorders>
            <w:hideMark/>
          </w:tcPr>
          <w:p w14:paraId="167062F3" w14:textId="77777777" w:rsidR="00B10321" w:rsidRDefault="00B1032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090B979" w14:textId="77777777" w:rsidR="00B10321" w:rsidRDefault="00B1032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B2855CF" w14:textId="77777777" w:rsidR="00B10321" w:rsidRDefault="00B103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70D3F8" w14:textId="77777777" w:rsidR="00B10321" w:rsidRDefault="00B10321">
            <w:pPr>
              <w:pStyle w:val="TAL"/>
              <w:rPr>
                <w:sz w:val="16"/>
              </w:rPr>
            </w:pPr>
          </w:p>
        </w:tc>
      </w:tr>
      <w:tr w:rsidR="00B10321" w14:paraId="610C6DDB"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37C59D83" w14:textId="77777777" w:rsidR="00B10321" w:rsidRDefault="00B10321">
            <w:pPr>
              <w:pStyle w:val="TAL"/>
              <w:rPr>
                <w:sz w:val="16"/>
              </w:rPr>
            </w:pPr>
            <w:r>
              <w:rPr>
                <w:sz w:val="16"/>
              </w:rPr>
              <w:t>s3i200022</w:t>
            </w:r>
          </w:p>
        </w:tc>
        <w:tc>
          <w:tcPr>
            <w:tcW w:w="0" w:type="auto"/>
            <w:tcBorders>
              <w:top w:val="single" w:sz="4" w:space="0" w:color="auto"/>
              <w:left w:val="single" w:sz="4" w:space="0" w:color="auto"/>
              <w:bottom w:val="single" w:sz="4" w:space="0" w:color="auto"/>
              <w:right w:val="single" w:sz="4" w:space="0" w:color="auto"/>
            </w:tcBorders>
            <w:hideMark/>
          </w:tcPr>
          <w:p w14:paraId="33388BA0" w14:textId="77777777" w:rsidR="00B10321" w:rsidRDefault="00B10321">
            <w:pPr>
              <w:pStyle w:val="TAL"/>
              <w:rPr>
                <w:sz w:val="16"/>
              </w:rPr>
            </w:pPr>
            <w:r>
              <w:rPr>
                <w:sz w:val="16"/>
              </w:rPr>
              <w:t xml:space="preserve">Input to TR 33.929 - IMS architectural scenarios - local break-out roaming - originations </w:t>
            </w:r>
          </w:p>
        </w:tc>
        <w:tc>
          <w:tcPr>
            <w:tcW w:w="0" w:type="auto"/>
            <w:tcBorders>
              <w:top w:val="single" w:sz="4" w:space="0" w:color="auto"/>
              <w:left w:val="single" w:sz="4" w:space="0" w:color="auto"/>
              <w:bottom w:val="single" w:sz="4" w:space="0" w:color="auto"/>
              <w:right w:val="single" w:sz="4" w:space="0" w:color="auto"/>
            </w:tcBorders>
            <w:hideMark/>
          </w:tcPr>
          <w:p w14:paraId="1B513538" w14:textId="77777777" w:rsidR="00B10321" w:rsidRDefault="00B1032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57372BF" w14:textId="77777777" w:rsidR="00B10321" w:rsidRDefault="00B1032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905D538" w14:textId="77777777" w:rsidR="00B10321" w:rsidRDefault="00B103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D171ED" w14:textId="77777777" w:rsidR="00B10321" w:rsidRDefault="00B10321">
            <w:pPr>
              <w:pStyle w:val="TAL"/>
              <w:rPr>
                <w:sz w:val="16"/>
              </w:rPr>
            </w:pPr>
          </w:p>
        </w:tc>
      </w:tr>
      <w:tr w:rsidR="00B10321" w14:paraId="7FA4AB5E"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34DF65D1" w14:textId="77777777" w:rsidR="00B10321" w:rsidRDefault="00B10321">
            <w:pPr>
              <w:pStyle w:val="TAL"/>
              <w:rPr>
                <w:sz w:val="16"/>
              </w:rPr>
            </w:pPr>
            <w:r>
              <w:rPr>
                <w:sz w:val="16"/>
              </w:rPr>
              <w:t>s3i200023</w:t>
            </w:r>
          </w:p>
        </w:tc>
        <w:tc>
          <w:tcPr>
            <w:tcW w:w="0" w:type="auto"/>
            <w:tcBorders>
              <w:top w:val="single" w:sz="4" w:space="0" w:color="auto"/>
              <w:left w:val="single" w:sz="4" w:space="0" w:color="auto"/>
              <w:bottom w:val="single" w:sz="4" w:space="0" w:color="auto"/>
              <w:right w:val="single" w:sz="4" w:space="0" w:color="auto"/>
            </w:tcBorders>
            <w:hideMark/>
          </w:tcPr>
          <w:p w14:paraId="7951D50B" w14:textId="77777777" w:rsidR="00B10321" w:rsidRDefault="00B10321">
            <w:pPr>
              <w:pStyle w:val="TAL"/>
              <w:rPr>
                <w:sz w:val="16"/>
              </w:rPr>
            </w:pPr>
            <w:r>
              <w:rPr>
                <w:sz w:val="16"/>
              </w:rPr>
              <w:t>Input to TR 33.929 - IMS architectural scenarios - local breakout roaming - terminations</w:t>
            </w:r>
          </w:p>
        </w:tc>
        <w:tc>
          <w:tcPr>
            <w:tcW w:w="0" w:type="auto"/>
            <w:tcBorders>
              <w:top w:val="single" w:sz="4" w:space="0" w:color="auto"/>
              <w:left w:val="single" w:sz="4" w:space="0" w:color="auto"/>
              <w:bottom w:val="single" w:sz="4" w:space="0" w:color="auto"/>
              <w:right w:val="single" w:sz="4" w:space="0" w:color="auto"/>
            </w:tcBorders>
            <w:hideMark/>
          </w:tcPr>
          <w:p w14:paraId="53670A32" w14:textId="77777777" w:rsidR="00B10321" w:rsidRDefault="00B10321">
            <w:pPr>
              <w:pStyle w:val="TAL"/>
              <w:rPr>
                <w:sz w:val="16"/>
              </w:rPr>
            </w:pPr>
            <w:r>
              <w:rPr>
                <w:sz w:val="16"/>
              </w:rPr>
              <w:t>Nokia, Nokia Shanghaai Bell</w:t>
            </w:r>
          </w:p>
        </w:tc>
        <w:tc>
          <w:tcPr>
            <w:tcW w:w="0" w:type="auto"/>
            <w:tcBorders>
              <w:top w:val="single" w:sz="4" w:space="0" w:color="auto"/>
              <w:left w:val="single" w:sz="4" w:space="0" w:color="auto"/>
              <w:bottom w:val="single" w:sz="4" w:space="0" w:color="auto"/>
              <w:right w:val="single" w:sz="4" w:space="0" w:color="auto"/>
            </w:tcBorders>
            <w:hideMark/>
          </w:tcPr>
          <w:p w14:paraId="32FEFC1A" w14:textId="77777777" w:rsidR="00B10321" w:rsidRDefault="00B1032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B1A4669" w14:textId="77777777" w:rsidR="00B10321" w:rsidRDefault="00B103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0C2999" w14:textId="77777777" w:rsidR="00B10321" w:rsidRDefault="00B10321">
            <w:pPr>
              <w:pStyle w:val="TAL"/>
              <w:rPr>
                <w:sz w:val="16"/>
              </w:rPr>
            </w:pPr>
          </w:p>
        </w:tc>
      </w:tr>
      <w:tr w:rsidR="00B10321" w14:paraId="6DF9DC7D"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6B4F3EB7" w14:textId="77777777" w:rsidR="00B10321" w:rsidRDefault="00B10321">
            <w:pPr>
              <w:pStyle w:val="TAL"/>
              <w:rPr>
                <w:sz w:val="16"/>
              </w:rPr>
            </w:pPr>
            <w:r>
              <w:rPr>
                <w:sz w:val="16"/>
              </w:rPr>
              <w:t>s3i200024</w:t>
            </w:r>
          </w:p>
        </w:tc>
        <w:tc>
          <w:tcPr>
            <w:tcW w:w="0" w:type="auto"/>
            <w:tcBorders>
              <w:top w:val="single" w:sz="4" w:space="0" w:color="auto"/>
              <w:left w:val="single" w:sz="4" w:space="0" w:color="auto"/>
              <w:bottom w:val="single" w:sz="4" w:space="0" w:color="auto"/>
              <w:right w:val="single" w:sz="4" w:space="0" w:color="auto"/>
            </w:tcBorders>
            <w:hideMark/>
          </w:tcPr>
          <w:p w14:paraId="5A25DF33" w14:textId="77777777" w:rsidR="00B10321" w:rsidRDefault="00B10321">
            <w:pPr>
              <w:pStyle w:val="TAL"/>
              <w:rPr>
                <w:sz w:val="16"/>
              </w:rPr>
            </w:pPr>
            <w:r>
              <w:rPr>
                <w:sz w:val="16"/>
              </w:rPr>
              <w:t>Input to TR 33.929 - IMS architectural diagrams local breakout roaming with redirection</w:t>
            </w:r>
          </w:p>
        </w:tc>
        <w:tc>
          <w:tcPr>
            <w:tcW w:w="0" w:type="auto"/>
            <w:tcBorders>
              <w:top w:val="single" w:sz="4" w:space="0" w:color="auto"/>
              <w:left w:val="single" w:sz="4" w:space="0" w:color="auto"/>
              <w:bottom w:val="single" w:sz="4" w:space="0" w:color="auto"/>
              <w:right w:val="single" w:sz="4" w:space="0" w:color="auto"/>
            </w:tcBorders>
            <w:hideMark/>
          </w:tcPr>
          <w:p w14:paraId="79F096F1" w14:textId="77777777" w:rsidR="00B10321" w:rsidRDefault="00B1032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DDB9F94" w14:textId="77777777" w:rsidR="00B10321" w:rsidRDefault="00B1032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D85A658" w14:textId="77777777" w:rsidR="00B10321" w:rsidRDefault="00B103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4B2C93" w14:textId="77777777" w:rsidR="00B10321" w:rsidRDefault="00B10321">
            <w:pPr>
              <w:pStyle w:val="TAL"/>
              <w:rPr>
                <w:sz w:val="16"/>
              </w:rPr>
            </w:pPr>
          </w:p>
        </w:tc>
      </w:tr>
      <w:tr w:rsidR="00B10321" w14:paraId="1918B457"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258CA67E" w14:textId="77777777" w:rsidR="00B10321" w:rsidRDefault="00B10321">
            <w:pPr>
              <w:pStyle w:val="TAL"/>
              <w:rPr>
                <w:sz w:val="16"/>
              </w:rPr>
            </w:pPr>
            <w:r>
              <w:rPr>
                <w:sz w:val="16"/>
              </w:rPr>
              <w:t>s3i200025</w:t>
            </w:r>
          </w:p>
        </w:tc>
        <w:tc>
          <w:tcPr>
            <w:tcW w:w="0" w:type="auto"/>
            <w:tcBorders>
              <w:top w:val="single" w:sz="4" w:space="0" w:color="auto"/>
              <w:left w:val="single" w:sz="4" w:space="0" w:color="auto"/>
              <w:bottom w:val="single" w:sz="4" w:space="0" w:color="auto"/>
              <w:right w:val="single" w:sz="4" w:space="0" w:color="auto"/>
            </w:tcBorders>
            <w:hideMark/>
          </w:tcPr>
          <w:p w14:paraId="1FDBE5A6" w14:textId="77777777" w:rsidR="00B10321" w:rsidRDefault="00B10321">
            <w:pPr>
              <w:pStyle w:val="TAL"/>
              <w:rPr>
                <w:sz w:val="16"/>
              </w:rPr>
            </w:pPr>
            <w:r>
              <w:rPr>
                <w:sz w:val="16"/>
              </w:rPr>
              <w:t>Input to TR 33.929 - IMS architecrural scenarios - local breakout roaming  with redirection and inter-CSP domain</w:t>
            </w:r>
          </w:p>
        </w:tc>
        <w:tc>
          <w:tcPr>
            <w:tcW w:w="0" w:type="auto"/>
            <w:tcBorders>
              <w:top w:val="single" w:sz="4" w:space="0" w:color="auto"/>
              <w:left w:val="single" w:sz="4" w:space="0" w:color="auto"/>
              <w:bottom w:val="single" w:sz="4" w:space="0" w:color="auto"/>
              <w:right w:val="single" w:sz="4" w:space="0" w:color="auto"/>
            </w:tcBorders>
            <w:hideMark/>
          </w:tcPr>
          <w:p w14:paraId="5205DBC8" w14:textId="77777777" w:rsidR="00B10321" w:rsidRDefault="00B1032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5CD76A0" w14:textId="77777777" w:rsidR="00B10321" w:rsidRDefault="00B1032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64CB256" w14:textId="77777777" w:rsidR="00B10321" w:rsidRDefault="00B103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6281C1" w14:textId="77777777" w:rsidR="00B10321" w:rsidRDefault="00B10321">
            <w:pPr>
              <w:pStyle w:val="TAL"/>
              <w:rPr>
                <w:sz w:val="16"/>
              </w:rPr>
            </w:pPr>
          </w:p>
        </w:tc>
      </w:tr>
      <w:tr w:rsidR="00B10321" w14:paraId="50F94A2B"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63CB1E62" w14:textId="77777777" w:rsidR="00B10321" w:rsidRDefault="00B10321">
            <w:pPr>
              <w:pStyle w:val="TAL"/>
              <w:rPr>
                <w:sz w:val="16"/>
              </w:rPr>
            </w:pPr>
            <w:r>
              <w:rPr>
                <w:sz w:val="16"/>
              </w:rPr>
              <w:t>s3i200026</w:t>
            </w:r>
          </w:p>
        </w:tc>
        <w:tc>
          <w:tcPr>
            <w:tcW w:w="0" w:type="auto"/>
            <w:tcBorders>
              <w:top w:val="single" w:sz="4" w:space="0" w:color="auto"/>
              <w:left w:val="single" w:sz="4" w:space="0" w:color="auto"/>
              <w:bottom w:val="single" w:sz="4" w:space="0" w:color="auto"/>
              <w:right w:val="single" w:sz="4" w:space="0" w:color="auto"/>
            </w:tcBorders>
            <w:hideMark/>
          </w:tcPr>
          <w:p w14:paraId="025978F6" w14:textId="77777777" w:rsidR="00B10321" w:rsidRDefault="00B10321">
            <w:pPr>
              <w:pStyle w:val="TAL"/>
              <w:rPr>
                <w:sz w:val="16"/>
              </w:rPr>
            </w:pPr>
            <w:r>
              <w:rPr>
                <w:sz w:val="16"/>
              </w:rPr>
              <w:t>Input to TR 33.929 – LI architecture diagram to clause 4</w:t>
            </w:r>
          </w:p>
        </w:tc>
        <w:tc>
          <w:tcPr>
            <w:tcW w:w="0" w:type="auto"/>
            <w:tcBorders>
              <w:top w:val="single" w:sz="4" w:space="0" w:color="auto"/>
              <w:left w:val="single" w:sz="4" w:space="0" w:color="auto"/>
              <w:bottom w:val="single" w:sz="4" w:space="0" w:color="auto"/>
              <w:right w:val="single" w:sz="4" w:space="0" w:color="auto"/>
            </w:tcBorders>
            <w:hideMark/>
          </w:tcPr>
          <w:p w14:paraId="3D82234C" w14:textId="77777777" w:rsidR="00B10321" w:rsidRDefault="00B1032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49101B7" w14:textId="77777777" w:rsidR="00B10321" w:rsidRDefault="00B103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9FB9191" w14:textId="77777777" w:rsidR="00B10321" w:rsidRDefault="00B103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0C111D" w14:textId="77777777" w:rsidR="00B10321" w:rsidRDefault="00B10321">
            <w:pPr>
              <w:pStyle w:val="TAL"/>
              <w:rPr>
                <w:sz w:val="16"/>
              </w:rPr>
            </w:pPr>
          </w:p>
        </w:tc>
      </w:tr>
      <w:tr w:rsidR="00B10321" w14:paraId="087F770C"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069F3C26" w14:textId="77777777" w:rsidR="00B10321" w:rsidRDefault="00B10321">
            <w:pPr>
              <w:pStyle w:val="TAL"/>
              <w:rPr>
                <w:sz w:val="16"/>
              </w:rPr>
            </w:pPr>
            <w:r>
              <w:rPr>
                <w:sz w:val="16"/>
              </w:rPr>
              <w:t>s3i200027</w:t>
            </w:r>
          </w:p>
        </w:tc>
        <w:tc>
          <w:tcPr>
            <w:tcW w:w="0" w:type="auto"/>
            <w:tcBorders>
              <w:top w:val="single" w:sz="4" w:space="0" w:color="auto"/>
              <w:left w:val="single" w:sz="4" w:space="0" w:color="auto"/>
              <w:bottom w:val="single" w:sz="4" w:space="0" w:color="auto"/>
              <w:right w:val="single" w:sz="4" w:space="0" w:color="auto"/>
            </w:tcBorders>
            <w:hideMark/>
          </w:tcPr>
          <w:p w14:paraId="25D34031" w14:textId="77777777" w:rsidR="00B10321" w:rsidRDefault="00B10321">
            <w:pPr>
              <w:pStyle w:val="TAL"/>
              <w:rPr>
                <w:sz w:val="16"/>
              </w:rPr>
            </w:pPr>
            <w:r>
              <w:rPr>
                <w:sz w:val="16"/>
              </w:rPr>
              <w:t>Input to TR 33.929 – correcting an error in the call flow diagram</w:t>
            </w:r>
          </w:p>
        </w:tc>
        <w:tc>
          <w:tcPr>
            <w:tcW w:w="0" w:type="auto"/>
            <w:tcBorders>
              <w:top w:val="single" w:sz="4" w:space="0" w:color="auto"/>
              <w:left w:val="single" w:sz="4" w:space="0" w:color="auto"/>
              <w:bottom w:val="single" w:sz="4" w:space="0" w:color="auto"/>
              <w:right w:val="single" w:sz="4" w:space="0" w:color="auto"/>
            </w:tcBorders>
            <w:hideMark/>
          </w:tcPr>
          <w:p w14:paraId="34526F18" w14:textId="77777777" w:rsidR="00B10321" w:rsidRDefault="00B1032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97CB6A5" w14:textId="77777777" w:rsidR="00B10321" w:rsidRDefault="00B1032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077CA5C" w14:textId="77777777" w:rsidR="00B10321" w:rsidRDefault="00B103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9AECE9" w14:textId="77777777" w:rsidR="00B10321" w:rsidRDefault="00B10321">
            <w:pPr>
              <w:pStyle w:val="TAL"/>
              <w:rPr>
                <w:sz w:val="16"/>
              </w:rPr>
            </w:pPr>
          </w:p>
        </w:tc>
      </w:tr>
      <w:tr w:rsidR="00B10321" w14:paraId="0D54DF45"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1D06B704" w14:textId="77777777" w:rsidR="00B10321" w:rsidRDefault="00B10321">
            <w:pPr>
              <w:pStyle w:val="TAL"/>
              <w:rPr>
                <w:sz w:val="16"/>
              </w:rPr>
            </w:pPr>
            <w:r>
              <w:rPr>
                <w:sz w:val="16"/>
              </w:rPr>
              <w:t>s3i200028</w:t>
            </w:r>
          </w:p>
        </w:tc>
        <w:tc>
          <w:tcPr>
            <w:tcW w:w="0" w:type="auto"/>
            <w:tcBorders>
              <w:top w:val="single" w:sz="4" w:space="0" w:color="auto"/>
              <w:left w:val="single" w:sz="4" w:space="0" w:color="auto"/>
              <w:bottom w:val="single" w:sz="4" w:space="0" w:color="auto"/>
              <w:right w:val="single" w:sz="4" w:space="0" w:color="auto"/>
            </w:tcBorders>
            <w:hideMark/>
          </w:tcPr>
          <w:p w14:paraId="25A7DC03" w14:textId="77777777" w:rsidR="00B10321" w:rsidRDefault="00B10321">
            <w:pPr>
              <w:pStyle w:val="TAL"/>
              <w:rPr>
                <w:sz w:val="16"/>
              </w:rPr>
            </w:pPr>
            <w:r>
              <w:rPr>
                <w:sz w:val="16"/>
              </w:rPr>
              <w:t xml:space="preserve">Input to TR 33.929 – call flow of terminating IMS session to a target   </w:t>
            </w:r>
          </w:p>
        </w:tc>
        <w:tc>
          <w:tcPr>
            <w:tcW w:w="0" w:type="auto"/>
            <w:tcBorders>
              <w:top w:val="single" w:sz="4" w:space="0" w:color="auto"/>
              <w:left w:val="single" w:sz="4" w:space="0" w:color="auto"/>
              <w:bottom w:val="single" w:sz="4" w:space="0" w:color="auto"/>
              <w:right w:val="single" w:sz="4" w:space="0" w:color="auto"/>
            </w:tcBorders>
            <w:hideMark/>
          </w:tcPr>
          <w:p w14:paraId="33B02479" w14:textId="77777777" w:rsidR="00B10321" w:rsidRDefault="00B1032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7741771" w14:textId="77777777" w:rsidR="00B10321" w:rsidRDefault="00B1032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BB40998" w14:textId="77777777" w:rsidR="00B10321" w:rsidRDefault="00B103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E0C0E5" w14:textId="77777777" w:rsidR="00B10321" w:rsidRDefault="00B10321">
            <w:pPr>
              <w:pStyle w:val="TAL"/>
              <w:rPr>
                <w:sz w:val="16"/>
              </w:rPr>
            </w:pPr>
          </w:p>
        </w:tc>
      </w:tr>
      <w:tr w:rsidR="00B10321" w14:paraId="6D445881"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0C0617E3" w14:textId="77777777" w:rsidR="00B10321" w:rsidRDefault="00B10321">
            <w:pPr>
              <w:pStyle w:val="TAL"/>
              <w:rPr>
                <w:sz w:val="16"/>
              </w:rPr>
            </w:pPr>
            <w:r>
              <w:rPr>
                <w:sz w:val="16"/>
              </w:rPr>
              <w:t>s3i200029</w:t>
            </w:r>
          </w:p>
        </w:tc>
        <w:tc>
          <w:tcPr>
            <w:tcW w:w="0" w:type="auto"/>
            <w:tcBorders>
              <w:top w:val="single" w:sz="4" w:space="0" w:color="auto"/>
              <w:left w:val="single" w:sz="4" w:space="0" w:color="auto"/>
              <w:bottom w:val="single" w:sz="4" w:space="0" w:color="auto"/>
              <w:right w:val="single" w:sz="4" w:space="0" w:color="auto"/>
            </w:tcBorders>
            <w:hideMark/>
          </w:tcPr>
          <w:p w14:paraId="60CF0D52" w14:textId="77777777" w:rsidR="00B10321" w:rsidRDefault="00B10321">
            <w:pPr>
              <w:pStyle w:val="TAL"/>
              <w:rPr>
                <w:sz w:val="16"/>
              </w:rPr>
            </w:pPr>
            <w:r>
              <w:rPr>
                <w:sz w:val="16"/>
              </w:rPr>
              <w:t>Use of ETSI Forge for deliverable code</w:t>
            </w:r>
          </w:p>
        </w:tc>
        <w:tc>
          <w:tcPr>
            <w:tcW w:w="0" w:type="auto"/>
            <w:tcBorders>
              <w:top w:val="single" w:sz="4" w:space="0" w:color="auto"/>
              <w:left w:val="single" w:sz="4" w:space="0" w:color="auto"/>
              <w:bottom w:val="single" w:sz="4" w:space="0" w:color="auto"/>
              <w:right w:val="single" w:sz="4" w:space="0" w:color="auto"/>
            </w:tcBorders>
            <w:hideMark/>
          </w:tcPr>
          <w:p w14:paraId="023EE2ED" w14:textId="77777777" w:rsidR="00B10321" w:rsidRDefault="00B10321">
            <w:pPr>
              <w:pStyle w:val="TAL"/>
              <w:rPr>
                <w:sz w:val="16"/>
              </w:rPr>
            </w:pPr>
            <w:r>
              <w:rPr>
                <w:sz w:val="16"/>
              </w:rPr>
              <w:t>National Technical Assistance</w:t>
            </w:r>
          </w:p>
        </w:tc>
        <w:tc>
          <w:tcPr>
            <w:tcW w:w="0" w:type="auto"/>
            <w:tcBorders>
              <w:top w:val="single" w:sz="4" w:space="0" w:color="auto"/>
              <w:left w:val="single" w:sz="4" w:space="0" w:color="auto"/>
              <w:bottom w:val="single" w:sz="4" w:space="0" w:color="auto"/>
              <w:right w:val="single" w:sz="4" w:space="0" w:color="auto"/>
            </w:tcBorders>
            <w:hideMark/>
          </w:tcPr>
          <w:p w14:paraId="4194534C" w14:textId="77777777" w:rsidR="00B10321" w:rsidRDefault="00B10321">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tcPr>
          <w:p w14:paraId="724C6319" w14:textId="77777777" w:rsidR="00B10321" w:rsidRDefault="00B103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82BAC7" w14:textId="77777777" w:rsidR="00B10321" w:rsidRDefault="00B10321">
            <w:pPr>
              <w:pStyle w:val="TAL"/>
              <w:rPr>
                <w:sz w:val="16"/>
              </w:rPr>
            </w:pPr>
          </w:p>
        </w:tc>
      </w:tr>
      <w:tr w:rsidR="00B10321" w14:paraId="625F638E"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72044293" w14:textId="77777777" w:rsidR="00B10321" w:rsidRDefault="00B10321">
            <w:pPr>
              <w:pStyle w:val="TAL"/>
              <w:rPr>
                <w:sz w:val="16"/>
              </w:rPr>
            </w:pPr>
            <w:r>
              <w:rPr>
                <w:sz w:val="16"/>
              </w:rPr>
              <w:t>s3i200030</w:t>
            </w:r>
          </w:p>
        </w:tc>
        <w:tc>
          <w:tcPr>
            <w:tcW w:w="0" w:type="auto"/>
            <w:tcBorders>
              <w:top w:val="single" w:sz="4" w:space="0" w:color="auto"/>
              <w:left w:val="single" w:sz="4" w:space="0" w:color="auto"/>
              <w:bottom w:val="single" w:sz="4" w:space="0" w:color="auto"/>
              <w:right w:val="single" w:sz="4" w:space="0" w:color="auto"/>
            </w:tcBorders>
            <w:hideMark/>
          </w:tcPr>
          <w:p w14:paraId="287AE908" w14:textId="77777777" w:rsidR="00B10321" w:rsidRDefault="00B10321">
            <w:pPr>
              <w:pStyle w:val="TAL"/>
              <w:rPr>
                <w:sz w:val="16"/>
              </w:rPr>
            </w:pPr>
            <w:r>
              <w:rPr>
                <w:sz w:val="16"/>
              </w:rPr>
              <w:t>ADMF descriptive details</w:t>
            </w:r>
          </w:p>
        </w:tc>
        <w:tc>
          <w:tcPr>
            <w:tcW w:w="0" w:type="auto"/>
            <w:tcBorders>
              <w:top w:val="single" w:sz="4" w:space="0" w:color="auto"/>
              <w:left w:val="single" w:sz="4" w:space="0" w:color="auto"/>
              <w:bottom w:val="single" w:sz="4" w:space="0" w:color="auto"/>
              <w:right w:val="single" w:sz="4" w:space="0" w:color="auto"/>
            </w:tcBorders>
            <w:hideMark/>
          </w:tcPr>
          <w:p w14:paraId="0E4A937A" w14:textId="77777777" w:rsidR="00B10321" w:rsidRDefault="00B10321">
            <w:pPr>
              <w:pStyle w:val="TAL"/>
              <w:rPr>
                <w:sz w:val="16"/>
              </w:rPr>
            </w:pPr>
            <w:r>
              <w:rPr>
                <w:sz w:val="16"/>
              </w:rPr>
              <w:t>Public Safety Canada</w:t>
            </w:r>
          </w:p>
        </w:tc>
        <w:tc>
          <w:tcPr>
            <w:tcW w:w="0" w:type="auto"/>
            <w:tcBorders>
              <w:top w:val="single" w:sz="4" w:space="0" w:color="auto"/>
              <w:left w:val="single" w:sz="4" w:space="0" w:color="auto"/>
              <w:bottom w:val="single" w:sz="4" w:space="0" w:color="auto"/>
              <w:right w:val="single" w:sz="4" w:space="0" w:color="auto"/>
            </w:tcBorders>
            <w:hideMark/>
          </w:tcPr>
          <w:p w14:paraId="5E08724E" w14:textId="77777777" w:rsidR="00B10321" w:rsidRDefault="00B103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5160304" w14:textId="77777777" w:rsidR="00B10321" w:rsidRDefault="00B1032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7E5A6A" w14:textId="77777777" w:rsidR="00B10321" w:rsidRDefault="00B10321">
            <w:pPr>
              <w:pStyle w:val="TAL"/>
              <w:rPr>
                <w:sz w:val="16"/>
              </w:rPr>
            </w:pPr>
            <w:r>
              <w:rPr>
                <w:sz w:val="16"/>
              </w:rPr>
              <w:t>s3i200035</w:t>
            </w:r>
          </w:p>
        </w:tc>
      </w:tr>
      <w:tr w:rsidR="00B10321" w14:paraId="4DC3F3D7"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007B30A2" w14:textId="77777777" w:rsidR="00B10321" w:rsidRDefault="00B10321">
            <w:pPr>
              <w:pStyle w:val="TAL"/>
              <w:rPr>
                <w:sz w:val="16"/>
              </w:rPr>
            </w:pPr>
            <w:r>
              <w:rPr>
                <w:sz w:val="16"/>
              </w:rPr>
              <w:t>s3i200031</w:t>
            </w:r>
          </w:p>
        </w:tc>
        <w:tc>
          <w:tcPr>
            <w:tcW w:w="0" w:type="auto"/>
            <w:tcBorders>
              <w:top w:val="single" w:sz="4" w:space="0" w:color="auto"/>
              <w:left w:val="single" w:sz="4" w:space="0" w:color="auto"/>
              <w:bottom w:val="single" w:sz="4" w:space="0" w:color="auto"/>
              <w:right w:val="single" w:sz="4" w:space="0" w:color="auto"/>
            </w:tcBorders>
            <w:hideMark/>
          </w:tcPr>
          <w:p w14:paraId="11055580" w14:textId="77777777" w:rsidR="00B10321" w:rsidRDefault="00B10321">
            <w:pPr>
              <w:pStyle w:val="TAL"/>
              <w:rPr>
                <w:sz w:val="16"/>
              </w:rPr>
            </w:pPr>
            <w:r>
              <w:rPr>
                <w:sz w:val="16"/>
              </w:rPr>
              <w:t>Support of manual LI Suspend and Resume</w:t>
            </w:r>
          </w:p>
        </w:tc>
        <w:tc>
          <w:tcPr>
            <w:tcW w:w="0" w:type="auto"/>
            <w:tcBorders>
              <w:top w:val="single" w:sz="4" w:space="0" w:color="auto"/>
              <w:left w:val="single" w:sz="4" w:space="0" w:color="auto"/>
              <w:bottom w:val="single" w:sz="4" w:space="0" w:color="auto"/>
              <w:right w:val="single" w:sz="4" w:space="0" w:color="auto"/>
            </w:tcBorders>
            <w:hideMark/>
          </w:tcPr>
          <w:p w14:paraId="14ADCE25" w14:textId="77777777" w:rsidR="00B10321" w:rsidRDefault="00B10321">
            <w:pPr>
              <w:pStyle w:val="TAL"/>
              <w:rPr>
                <w:sz w:val="16"/>
              </w:rPr>
            </w:pPr>
            <w:r>
              <w:rPr>
                <w:sz w:val="16"/>
              </w:rPr>
              <w:t>Public Safety Canada</w:t>
            </w:r>
          </w:p>
        </w:tc>
        <w:tc>
          <w:tcPr>
            <w:tcW w:w="0" w:type="auto"/>
            <w:tcBorders>
              <w:top w:val="single" w:sz="4" w:space="0" w:color="auto"/>
              <w:left w:val="single" w:sz="4" w:space="0" w:color="auto"/>
              <w:bottom w:val="single" w:sz="4" w:space="0" w:color="auto"/>
              <w:right w:val="single" w:sz="4" w:space="0" w:color="auto"/>
            </w:tcBorders>
            <w:hideMark/>
          </w:tcPr>
          <w:p w14:paraId="6ACA1AB9" w14:textId="77777777" w:rsidR="00B10321" w:rsidRDefault="00B103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6701305" w14:textId="77777777" w:rsidR="00B10321" w:rsidRDefault="00B1032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9686F2" w14:textId="77777777" w:rsidR="00B10321" w:rsidRDefault="00B10321">
            <w:pPr>
              <w:pStyle w:val="TAL"/>
              <w:rPr>
                <w:sz w:val="16"/>
              </w:rPr>
            </w:pPr>
            <w:r>
              <w:rPr>
                <w:sz w:val="16"/>
              </w:rPr>
              <w:t>s3i200036</w:t>
            </w:r>
          </w:p>
        </w:tc>
      </w:tr>
      <w:tr w:rsidR="00B10321" w14:paraId="518E0425"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716E57BE" w14:textId="77777777" w:rsidR="00B10321" w:rsidRDefault="00B10321">
            <w:pPr>
              <w:pStyle w:val="TAL"/>
              <w:rPr>
                <w:sz w:val="16"/>
              </w:rPr>
            </w:pPr>
            <w:r>
              <w:rPr>
                <w:sz w:val="16"/>
              </w:rPr>
              <w:t>s3i200032</w:t>
            </w:r>
          </w:p>
        </w:tc>
        <w:tc>
          <w:tcPr>
            <w:tcW w:w="0" w:type="auto"/>
            <w:tcBorders>
              <w:top w:val="single" w:sz="4" w:space="0" w:color="auto"/>
              <w:left w:val="single" w:sz="4" w:space="0" w:color="auto"/>
              <w:bottom w:val="single" w:sz="4" w:space="0" w:color="auto"/>
              <w:right w:val="single" w:sz="4" w:space="0" w:color="auto"/>
            </w:tcBorders>
            <w:hideMark/>
          </w:tcPr>
          <w:p w14:paraId="31290FA8" w14:textId="77777777" w:rsidR="00B10321" w:rsidRDefault="00B10321">
            <w:pPr>
              <w:pStyle w:val="TAL"/>
              <w:rPr>
                <w:sz w:val="16"/>
              </w:rPr>
            </w:pPr>
            <w:r>
              <w:rPr>
                <w:sz w:val="16"/>
              </w:rPr>
              <w:t>Discussion paper on clarifying LI activation</w:t>
            </w:r>
          </w:p>
        </w:tc>
        <w:tc>
          <w:tcPr>
            <w:tcW w:w="0" w:type="auto"/>
            <w:tcBorders>
              <w:top w:val="single" w:sz="4" w:space="0" w:color="auto"/>
              <w:left w:val="single" w:sz="4" w:space="0" w:color="auto"/>
              <w:bottom w:val="single" w:sz="4" w:space="0" w:color="auto"/>
              <w:right w:val="single" w:sz="4" w:space="0" w:color="auto"/>
            </w:tcBorders>
            <w:hideMark/>
          </w:tcPr>
          <w:p w14:paraId="0F4A6EC9" w14:textId="77777777" w:rsidR="00B10321" w:rsidRDefault="00B10321">
            <w:pPr>
              <w:pStyle w:val="TAL"/>
              <w:rPr>
                <w:sz w:val="16"/>
              </w:rPr>
            </w:pPr>
            <w:r>
              <w:rPr>
                <w:sz w:val="16"/>
              </w:rPr>
              <w:t>Public Safety Canada</w:t>
            </w:r>
          </w:p>
        </w:tc>
        <w:tc>
          <w:tcPr>
            <w:tcW w:w="0" w:type="auto"/>
            <w:tcBorders>
              <w:top w:val="single" w:sz="4" w:space="0" w:color="auto"/>
              <w:left w:val="single" w:sz="4" w:space="0" w:color="auto"/>
              <w:bottom w:val="single" w:sz="4" w:space="0" w:color="auto"/>
              <w:right w:val="single" w:sz="4" w:space="0" w:color="auto"/>
            </w:tcBorders>
            <w:hideMark/>
          </w:tcPr>
          <w:p w14:paraId="3588C4D3" w14:textId="77777777" w:rsidR="00B10321" w:rsidRDefault="00B103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AF3A825" w14:textId="77777777" w:rsidR="00B10321" w:rsidRDefault="00B103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8676F2" w14:textId="77777777" w:rsidR="00B10321" w:rsidRDefault="00B10321">
            <w:pPr>
              <w:pStyle w:val="TAL"/>
              <w:rPr>
                <w:sz w:val="16"/>
              </w:rPr>
            </w:pPr>
          </w:p>
        </w:tc>
      </w:tr>
      <w:tr w:rsidR="00B10321" w14:paraId="7BA20AB2"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5041DE4D" w14:textId="77777777" w:rsidR="00B10321" w:rsidRDefault="00B10321">
            <w:pPr>
              <w:pStyle w:val="TAL"/>
              <w:rPr>
                <w:sz w:val="16"/>
              </w:rPr>
            </w:pPr>
            <w:r>
              <w:rPr>
                <w:sz w:val="16"/>
              </w:rPr>
              <w:t>s3i200033</w:t>
            </w:r>
          </w:p>
        </w:tc>
        <w:tc>
          <w:tcPr>
            <w:tcW w:w="0" w:type="auto"/>
            <w:tcBorders>
              <w:top w:val="single" w:sz="4" w:space="0" w:color="auto"/>
              <w:left w:val="single" w:sz="4" w:space="0" w:color="auto"/>
              <w:bottom w:val="single" w:sz="4" w:space="0" w:color="auto"/>
              <w:right w:val="single" w:sz="4" w:space="0" w:color="auto"/>
            </w:tcBorders>
            <w:hideMark/>
          </w:tcPr>
          <w:p w14:paraId="09FA082B" w14:textId="77777777" w:rsidR="00B10321" w:rsidRDefault="00B10321">
            <w:pPr>
              <w:pStyle w:val="TAL"/>
              <w:rPr>
                <w:sz w:val="16"/>
              </w:rPr>
            </w:pPr>
            <w:r>
              <w:rPr>
                <w:sz w:val="16"/>
              </w:rPr>
              <w:t xml:space="preserve">Input to TR 33.929 – call flow of redirected IMS session     </w:t>
            </w:r>
          </w:p>
        </w:tc>
        <w:tc>
          <w:tcPr>
            <w:tcW w:w="0" w:type="auto"/>
            <w:tcBorders>
              <w:top w:val="single" w:sz="4" w:space="0" w:color="auto"/>
              <w:left w:val="single" w:sz="4" w:space="0" w:color="auto"/>
              <w:bottom w:val="single" w:sz="4" w:space="0" w:color="auto"/>
              <w:right w:val="single" w:sz="4" w:space="0" w:color="auto"/>
            </w:tcBorders>
            <w:hideMark/>
          </w:tcPr>
          <w:p w14:paraId="58180514" w14:textId="77777777" w:rsidR="00B10321" w:rsidRDefault="00B1032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C87B798" w14:textId="77777777" w:rsidR="00B10321" w:rsidRDefault="00B1032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D9B0833" w14:textId="77777777" w:rsidR="00B10321" w:rsidRDefault="00B103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967F64" w14:textId="77777777" w:rsidR="00B10321" w:rsidRDefault="00B10321">
            <w:pPr>
              <w:pStyle w:val="TAL"/>
              <w:rPr>
                <w:sz w:val="16"/>
              </w:rPr>
            </w:pPr>
          </w:p>
        </w:tc>
      </w:tr>
      <w:tr w:rsidR="00B10321" w14:paraId="5272B5BE"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12815A1C" w14:textId="77777777" w:rsidR="00B10321" w:rsidRDefault="00B10321">
            <w:pPr>
              <w:pStyle w:val="TAL"/>
              <w:rPr>
                <w:sz w:val="16"/>
              </w:rPr>
            </w:pPr>
            <w:r>
              <w:rPr>
                <w:sz w:val="16"/>
              </w:rPr>
              <w:t>s3i200034</w:t>
            </w:r>
          </w:p>
        </w:tc>
        <w:tc>
          <w:tcPr>
            <w:tcW w:w="0" w:type="auto"/>
            <w:tcBorders>
              <w:top w:val="single" w:sz="4" w:space="0" w:color="auto"/>
              <w:left w:val="single" w:sz="4" w:space="0" w:color="auto"/>
              <w:bottom w:val="single" w:sz="4" w:space="0" w:color="auto"/>
              <w:right w:val="single" w:sz="4" w:space="0" w:color="auto"/>
            </w:tcBorders>
            <w:hideMark/>
          </w:tcPr>
          <w:p w14:paraId="076A9900" w14:textId="77777777" w:rsidR="00B10321" w:rsidRDefault="00B10321">
            <w:pPr>
              <w:pStyle w:val="TAL"/>
              <w:rPr>
                <w:sz w:val="16"/>
              </w:rPr>
            </w:pPr>
            <w:r>
              <w:rPr>
                <w:sz w:val="16"/>
              </w:rPr>
              <w:t>PTSC LAES liaison report</w:t>
            </w:r>
          </w:p>
        </w:tc>
        <w:tc>
          <w:tcPr>
            <w:tcW w:w="0" w:type="auto"/>
            <w:tcBorders>
              <w:top w:val="single" w:sz="4" w:space="0" w:color="auto"/>
              <w:left w:val="single" w:sz="4" w:space="0" w:color="auto"/>
              <w:bottom w:val="single" w:sz="4" w:space="0" w:color="auto"/>
              <w:right w:val="single" w:sz="4" w:space="0" w:color="auto"/>
            </w:tcBorders>
            <w:hideMark/>
          </w:tcPr>
          <w:p w14:paraId="1F7C4AA7" w14:textId="77777777" w:rsidR="00B10321" w:rsidRDefault="00B10321">
            <w:pPr>
              <w:pStyle w:val="TAL"/>
              <w:rPr>
                <w:sz w:val="16"/>
              </w:rPr>
            </w:pPr>
            <w:r>
              <w:rPr>
                <w:sz w:val="16"/>
              </w:rPr>
              <w:t xml:space="preserve">Nokia  </w:t>
            </w:r>
          </w:p>
        </w:tc>
        <w:tc>
          <w:tcPr>
            <w:tcW w:w="0" w:type="auto"/>
            <w:tcBorders>
              <w:top w:val="single" w:sz="4" w:space="0" w:color="auto"/>
              <w:left w:val="single" w:sz="4" w:space="0" w:color="auto"/>
              <w:bottom w:val="single" w:sz="4" w:space="0" w:color="auto"/>
              <w:right w:val="single" w:sz="4" w:space="0" w:color="auto"/>
            </w:tcBorders>
            <w:hideMark/>
          </w:tcPr>
          <w:p w14:paraId="7E489E3D" w14:textId="77777777" w:rsidR="00B10321" w:rsidRDefault="00B103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2EB857E" w14:textId="77777777" w:rsidR="00B10321" w:rsidRDefault="00B103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6D0C03" w14:textId="77777777" w:rsidR="00B10321" w:rsidRDefault="00B10321">
            <w:pPr>
              <w:pStyle w:val="TAL"/>
              <w:rPr>
                <w:sz w:val="16"/>
              </w:rPr>
            </w:pPr>
          </w:p>
        </w:tc>
      </w:tr>
      <w:tr w:rsidR="00B10321" w14:paraId="37F1FCC8"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15B30E05" w14:textId="77777777" w:rsidR="00B10321" w:rsidRDefault="00B10321">
            <w:pPr>
              <w:pStyle w:val="TAL"/>
              <w:rPr>
                <w:sz w:val="16"/>
              </w:rPr>
            </w:pPr>
            <w:r>
              <w:rPr>
                <w:sz w:val="16"/>
              </w:rPr>
              <w:t>s3i200035</w:t>
            </w:r>
          </w:p>
        </w:tc>
        <w:tc>
          <w:tcPr>
            <w:tcW w:w="0" w:type="auto"/>
            <w:tcBorders>
              <w:top w:val="single" w:sz="4" w:space="0" w:color="auto"/>
              <w:left w:val="single" w:sz="4" w:space="0" w:color="auto"/>
              <w:bottom w:val="single" w:sz="4" w:space="0" w:color="auto"/>
              <w:right w:val="single" w:sz="4" w:space="0" w:color="auto"/>
            </w:tcBorders>
            <w:hideMark/>
          </w:tcPr>
          <w:p w14:paraId="112DA10C" w14:textId="77777777" w:rsidR="00B10321" w:rsidRDefault="00B10321">
            <w:pPr>
              <w:pStyle w:val="TAL"/>
              <w:rPr>
                <w:sz w:val="16"/>
              </w:rPr>
            </w:pPr>
            <w:r>
              <w:rPr>
                <w:sz w:val="16"/>
              </w:rPr>
              <w:t>ADMF descriptive details</w:t>
            </w:r>
          </w:p>
        </w:tc>
        <w:tc>
          <w:tcPr>
            <w:tcW w:w="0" w:type="auto"/>
            <w:tcBorders>
              <w:top w:val="single" w:sz="4" w:space="0" w:color="auto"/>
              <w:left w:val="single" w:sz="4" w:space="0" w:color="auto"/>
              <w:bottom w:val="single" w:sz="4" w:space="0" w:color="auto"/>
              <w:right w:val="single" w:sz="4" w:space="0" w:color="auto"/>
            </w:tcBorders>
            <w:hideMark/>
          </w:tcPr>
          <w:p w14:paraId="1E880AED" w14:textId="77777777" w:rsidR="00B10321" w:rsidRDefault="00B10321">
            <w:pPr>
              <w:pStyle w:val="TAL"/>
              <w:rPr>
                <w:sz w:val="16"/>
              </w:rPr>
            </w:pPr>
            <w:r>
              <w:rPr>
                <w:sz w:val="16"/>
              </w:rPr>
              <w:t>Public Safety Canada</w:t>
            </w:r>
          </w:p>
        </w:tc>
        <w:tc>
          <w:tcPr>
            <w:tcW w:w="0" w:type="auto"/>
            <w:tcBorders>
              <w:top w:val="single" w:sz="4" w:space="0" w:color="auto"/>
              <w:left w:val="single" w:sz="4" w:space="0" w:color="auto"/>
              <w:bottom w:val="single" w:sz="4" w:space="0" w:color="auto"/>
              <w:right w:val="single" w:sz="4" w:space="0" w:color="auto"/>
            </w:tcBorders>
            <w:hideMark/>
          </w:tcPr>
          <w:p w14:paraId="6417D719" w14:textId="77777777" w:rsidR="00B10321" w:rsidRDefault="00B103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1A3D259" w14:textId="77777777" w:rsidR="00B10321" w:rsidRDefault="00B10321">
            <w:pPr>
              <w:pStyle w:val="TAL"/>
              <w:rPr>
                <w:sz w:val="16"/>
              </w:rPr>
            </w:pPr>
            <w:r>
              <w:rPr>
                <w:sz w:val="16"/>
              </w:rPr>
              <w:t>s3i200030</w:t>
            </w:r>
          </w:p>
        </w:tc>
        <w:tc>
          <w:tcPr>
            <w:tcW w:w="0" w:type="auto"/>
            <w:tcBorders>
              <w:top w:val="single" w:sz="4" w:space="0" w:color="auto"/>
              <w:left w:val="single" w:sz="4" w:space="0" w:color="auto"/>
              <w:bottom w:val="single" w:sz="4" w:space="0" w:color="auto"/>
              <w:right w:val="single" w:sz="4" w:space="0" w:color="auto"/>
            </w:tcBorders>
            <w:hideMark/>
          </w:tcPr>
          <w:p w14:paraId="04C941E7" w14:textId="77777777" w:rsidR="00B10321" w:rsidRDefault="00B10321">
            <w:pPr>
              <w:pStyle w:val="TAL"/>
              <w:rPr>
                <w:sz w:val="16"/>
              </w:rPr>
            </w:pPr>
            <w:r>
              <w:rPr>
                <w:sz w:val="16"/>
              </w:rPr>
              <w:t>s3i200060</w:t>
            </w:r>
          </w:p>
        </w:tc>
      </w:tr>
      <w:tr w:rsidR="00B10321" w14:paraId="171418F1"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597B5D07" w14:textId="77777777" w:rsidR="00B10321" w:rsidRDefault="00B10321">
            <w:pPr>
              <w:pStyle w:val="TAL"/>
              <w:rPr>
                <w:sz w:val="16"/>
              </w:rPr>
            </w:pPr>
            <w:r>
              <w:rPr>
                <w:sz w:val="16"/>
              </w:rPr>
              <w:t>s3i200036</w:t>
            </w:r>
          </w:p>
        </w:tc>
        <w:tc>
          <w:tcPr>
            <w:tcW w:w="0" w:type="auto"/>
            <w:tcBorders>
              <w:top w:val="single" w:sz="4" w:space="0" w:color="auto"/>
              <w:left w:val="single" w:sz="4" w:space="0" w:color="auto"/>
              <w:bottom w:val="single" w:sz="4" w:space="0" w:color="auto"/>
              <w:right w:val="single" w:sz="4" w:space="0" w:color="auto"/>
            </w:tcBorders>
            <w:hideMark/>
          </w:tcPr>
          <w:p w14:paraId="6CACC45C" w14:textId="77777777" w:rsidR="00B10321" w:rsidRDefault="00B10321">
            <w:pPr>
              <w:pStyle w:val="TAL"/>
              <w:rPr>
                <w:sz w:val="16"/>
              </w:rPr>
            </w:pPr>
            <w:r>
              <w:rPr>
                <w:sz w:val="16"/>
              </w:rPr>
              <w:t>Support of manual LI Suspend and Resume</w:t>
            </w:r>
          </w:p>
        </w:tc>
        <w:tc>
          <w:tcPr>
            <w:tcW w:w="0" w:type="auto"/>
            <w:tcBorders>
              <w:top w:val="single" w:sz="4" w:space="0" w:color="auto"/>
              <w:left w:val="single" w:sz="4" w:space="0" w:color="auto"/>
              <w:bottom w:val="single" w:sz="4" w:space="0" w:color="auto"/>
              <w:right w:val="single" w:sz="4" w:space="0" w:color="auto"/>
            </w:tcBorders>
            <w:hideMark/>
          </w:tcPr>
          <w:p w14:paraId="3AF5F010" w14:textId="77777777" w:rsidR="00B10321" w:rsidRDefault="00B10321">
            <w:pPr>
              <w:pStyle w:val="TAL"/>
              <w:rPr>
                <w:sz w:val="16"/>
              </w:rPr>
            </w:pPr>
            <w:r>
              <w:rPr>
                <w:sz w:val="16"/>
              </w:rPr>
              <w:t>Public Safety Canada</w:t>
            </w:r>
          </w:p>
        </w:tc>
        <w:tc>
          <w:tcPr>
            <w:tcW w:w="0" w:type="auto"/>
            <w:tcBorders>
              <w:top w:val="single" w:sz="4" w:space="0" w:color="auto"/>
              <w:left w:val="single" w:sz="4" w:space="0" w:color="auto"/>
              <w:bottom w:val="single" w:sz="4" w:space="0" w:color="auto"/>
              <w:right w:val="single" w:sz="4" w:space="0" w:color="auto"/>
            </w:tcBorders>
            <w:hideMark/>
          </w:tcPr>
          <w:p w14:paraId="08076C5C" w14:textId="77777777" w:rsidR="00B10321" w:rsidRDefault="00B103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FD4B108" w14:textId="77777777" w:rsidR="00B10321" w:rsidRDefault="00B10321">
            <w:pPr>
              <w:pStyle w:val="TAL"/>
              <w:rPr>
                <w:sz w:val="16"/>
              </w:rPr>
            </w:pPr>
            <w:r>
              <w:rPr>
                <w:sz w:val="16"/>
              </w:rPr>
              <w:t>s3i200031</w:t>
            </w:r>
          </w:p>
        </w:tc>
        <w:tc>
          <w:tcPr>
            <w:tcW w:w="0" w:type="auto"/>
            <w:tcBorders>
              <w:top w:val="single" w:sz="4" w:space="0" w:color="auto"/>
              <w:left w:val="single" w:sz="4" w:space="0" w:color="auto"/>
              <w:bottom w:val="single" w:sz="4" w:space="0" w:color="auto"/>
              <w:right w:val="single" w:sz="4" w:space="0" w:color="auto"/>
            </w:tcBorders>
            <w:hideMark/>
          </w:tcPr>
          <w:p w14:paraId="3D984ECE" w14:textId="77777777" w:rsidR="00B10321" w:rsidRDefault="00B10321">
            <w:pPr>
              <w:pStyle w:val="TAL"/>
              <w:rPr>
                <w:sz w:val="16"/>
              </w:rPr>
            </w:pPr>
            <w:r>
              <w:rPr>
                <w:sz w:val="16"/>
              </w:rPr>
              <w:t>s3i200061</w:t>
            </w:r>
          </w:p>
        </w:tc>
      </w:tr>
      <w:tr w:rsidR="00B10321" w14:paraId="0FD1B188"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790DA2CC" w14:textId="77777777" w:rsidR="00B10321" w:rsidRDefault="00B10321">
            <w:pPr>
              <w:pStyle w:val="TAL"/>
              <w:rPr>
                <w:sz w:val="16"/>
              </w:rPr>
            </w:pPr>
            <w:r>
              <w:rPr>
                <w:sz w:val="16"/>
              </w:rPr>
              <w:t>s3i200037</w:t>
            </w:r>
          </w:p>
        </w:tc>
        <w:tc>
          <w:tcPr>
            <w:tcW w:w="0" w:type="auto"/>
            <w:tcBorders>
              <w:top w:val="single" w:sz="4" w:space="0" w:color="auto"/>
              <w:left w:val="single" w:sz="4" w:space="0" w:color="auto"/>
              <w:bottom w:val="single" w:sz="4" w:space="0" w:color="auto"/>
              <w:right w:val="single" w:sz="4" w:space="0" w:color="auto"/>
            </w:tcBorders>
            <w:hideMark/>
          </w:tcPr>
          <w:p w14:paraId="1B2B76BB" w14:textId="77777777" w:rsidR="00B10321" w:rsidRDefault="00B10321">
            <w:pPr>
              <w:pStyle w:val="TAL"/>
              <w:rPr>
                <w:sz w:val="16"/>
              </w:rPr>
            </w:pPr>
            <w:r>
              <w:rPr>
                <w:sz w:val="16"/>
              </w:rPr>
              <w:t>Coding of “other target identifier” conditional attributes in xIRIs</w:t>
            </w:r>
          </w:p>
        </w:tc>
        <w:tc>
          <w:tcPr>
            <w:tcW w:w="0" w:type="auto"/>
            <w:tcBorders>
              <w:top w:val="single" w:sz="4" w:space="0" w:color="auto"/>
              <w:left w:val="single" w:sz="4" w:space="0" w:color="auto"/>
              <w:bottom w:val="single" w:sz="4" w:space="0" w:color="auto"/>
              <w:right w:val="single" w:sz="4" w:space="0" w:color="auto"/>
            </w:tcBorders>
            <w:hideMark/>
          </w:tcPr>
          <w:p w14:paraId="6D7698E8" w14:textId="77777777" w:rsidR="00B10321" w:rsidRDefault="00B10321">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79D4E63A" w14:textId="77777777" w:rsidR="00B10321" w:rsidRDefault="00B1032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7913946" w14:textId="77777777" w:rsidR="00B10321" w:rsidRDefault="00B103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4F3C86" w14:textId="77777777" w:rsidR="00B10321" w:rsidRDefault="00B10321">
            <w:pPr>
              <w:pStyle w:val="TAL"/>
              <w:rPr>
                <w:sz w:val="16"/>
              </w:rPr>
            </w:pPr>
          </w:p>
        </w:tc>
      </w:tr>
      <w:tr w:rsidR="00B10321" w14:paraId="457B4DEA"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7A946181" w14:textId="77777777" w:rsidR="00B10321" w:rsidRDefault="00B10321">
            <w:pPr>
              <w:pStyle w:val="TAL"/>
              <w:rPr>
                <w:sz w:val="16"/>
              </w:rPr>
            </w:pPr>
            <w:r>
              <w:rPr>
                <w:sz w:val="16"/>
              </w:rPr>
              <w:t>s3i200038</w:t>
            </w:r>
          </w:p>
        </w:tc>
        <w:tc>
          <w:tcPr>
            <w:tcW w:w="0" w:type="auto"/>
            <w:tcBorders>
              <w:top w:val="single" w:sz="4" w:space="0" w:color="auto"/>
              <w:left w:val="single" w:sz="4" w:space="0" w:color="auto"/>
              <w:bottom w:val="single" w:sz="4" w:space="0" w:color="auto"/>
              <w:right w:val="single" w:sz="4" w:space="0" w:color="auto"/>
            </w:tcBorders>
            <w:hideMark/>
          </w:tcPr>
          <w:p w14:paraId="296D8D6C" w14:textId="77777777" w:rsidR="00B10321" w:rsidRDefault="00B10321">
            <w:pPr>
              <w:pStyle w:val="TAL"/>
              <w:rPr>
                <w:sz w:val="16"/>
              </w:rPr>
            </w:pPr>
            <w:r>
              <w:rPr>
                <w:sz w:val="16"/>
              </w:rPr>
              <w:t>Correction of the MLP reference</w:t>
            </w:r>
          </w:p>
        </w:tc>
        <w:tc>
          <w:tcPr>
            <w:tcW w:w="0" w:type="auto"/>
            <w:tcBorders>
              <w:top w:val="single" w:sz="4" w:space="0" w:color="auto"/>
              <w:left w:val="single" w:sz="4" w:space="0" w:color="auto"/>
              <w:bottom w:val="single" w:sz="4" w:space="0" w:color="auto"/>
              <w:right w:val="single" w:sz="4" w:space="0" w:color="auto"/>
            </w:tcBorders>
            <w:hideMark/>
          </w:tcPr>
          <w:p w14:paraId="6AD72FF0" w14:textId="77777777" w:rsidR="00B10321" w:rsidRDefault="00B10321">
            <w:pPr>
              <w:pStyle w:val="TAL"/>
              <w:rPr>
                <w:sz w:val="16"/>
              </w:rPr>
            </w:pPr>
            <w:r>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hideMark/>
          </w:tcPr>
          <w:p w14:paraId="5C5703DF" w14:textId="77777777" w:rsidR="00B10321" w:rsidRDefault="00B1032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13C5B41" w14:textId="77777777" w:rsidR="00B10321" w:rsidRDefault="00B103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858CE7" w14:textId="77777777" w:rsidR="00B10321" w:rsidRDefault="00B10321">
            <w:pPr>
              <w:pStyle w:val="TAL"/>
              <w:rPr>
                <w:sz w:val="16"/>
              </w:rPr>
            </w:pPr>
          </w:p>
        </w:tc>
      </w:tr>
      <w:tr w:rsidR="00B10321" w14:paraId="30203A52"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2668D53D" w14:textId="77777777" w:rsidR="00B10321" w:rsidRDefault="00B10321">
            <w:pPr>
              <w:pStyle w:val="TAL"/>
              <w:rPr>
                <w:sz w:val="16"/>
              </w:rPr>
            </w:pPr>
            <w:r>
              <w:rPr>
                <w:sz w:val="16"/>
              </w:rPr>
              <w:t>s3i200039</w:t>
            </w:r>
          </w:p>
        </w:tc>
        <w:tc>
          <w:tcPr>
            <w:tcW w:w="0" w:type="auto"/>
            <w:tcBorders>
              <w:top w:val="single" w:sz="4" w:space="0" w:color="auto"/>
              <w:left w:val="single" w:sz="4" w:space="0" w:color="auto"/>
              <w:bottom w:val="single" w:sz="4" w:space="0" w:color="auto"/>
              <w:right w:val="single" w:sz="4" w:space="0" w:color="auto"/>
            </w:tcBorders>
            <w:hideMark/>
          </w:tcPr>
          <w:p w14:paraId="1EC946BA" w14:textId="77777777" w:rsidR="00B10321" w:rsidRDefault="00B10321">
            <w:pPr>
              <w:pStyle w:val="TAL"/>
              <w:rPr>
                <w:sz w:val="16"/>
              </w:rPr>
            </w:pPr>
            <w:r>
              <w:rPr>
                <w:sz w:val="16"/>
              </w:rPr>
              <w:t>Correction of the MLP reference</w:t>
            </w:r>
          </w:p>
        </w:tc>
        <w:tc>
          <w:tcPr>
            <w:tcW w:w="0" w:type="auto"/>
            <w:tcBorders>
              <w:top w:val="single" w:sz="4" w:space="0" w:color="auto"/>
              <w:left w:val="single" w:sz="4" w:space="0" w:color="auto"/>
              <w:bottom w:val="single" w:sz="4" w:space="0" w:color="auto"/>
              <w:right w:val="single" w:sz="4" w:space="0" w:color="auto"/>
            </w:tcBorders>
            <w:hideMark/>
          </w:tcPr>
          <w:p w14:paraId="2AAAFE93" w14:textId="77777777" w:rsidR="00B10321" w:rsidRDefault="00B10321">
            <w:pPr>
              <w:pStyle w:val="TAL"/>
              <w:rPr>
                <w:sz w:val="16"/>
              </w:rPr>
            </w:pPr>
            <w:r>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hideMark/>
          </w:tcPr>
          <w:p w14:paraId="7CF51F4C" w14:textId="77777777" w:rsidR="00B10321" w:rsidRDefault="00B1032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2BE94E7" w14:textId="77777777" w:rsidR="00B10321" w:rsidRDefault="00B103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634A25" w14:textId="77777777" w:rsidR="00B10321" w:rsidRDefault="00B10321">
            <w:pPr>
              <w:pStyle w:val="TAL"/>
              <w:rPr>
                <w:sz w:val="16"/>
              </w:rPr>
            </w:pPr>
          </w:p>
        </w:tc>
      </w:tr>
      <w:tr w:rsidR="00B10321" w14:paraId="34FD629E"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5F6A1D33" w14:textId="77777777" w:rsidR="00B10321" w:rsidRDefault="00B10321">
            <w:pPr>
              <w:pStyle w:val="TAL"/>
              <w:rPr>
                <w:sz w:val="16"/>
              </w:rPr>
            </w:pPr>
            <w:r>
              <w:rPr>
                <w:sz w:val="16"/>
              </w:rPr>
              <w:t>s3i200040</w:t>
            </w:r>
          </w:p>
        </w:tc>
        <w:tc>
          <w:tcPr>
            <w:tcW w:w="0" w:type="auto"/>
            <w:tcBorders>
              <w:top w:val="single" w:sz="4" w:space="0" w:color="auto"/>
              <w:left w:val="single" w:sz="4" w:space="0" w:color="auto"/>
              <w:bottom w:val="single" w:sz="4" w:space="0" w:color="auto"/>
              <w:right w:val="single" w:sz="4" w:space="0" w:color="auto"/>
            </w:tcBorders>
            <w:hideMark/>
          </w:tcPr>
          <w:p w14:paraId="04EF1D53" w14:textId="77777777" w:rsidR="00B10321" w:rsidRDefault="00B10321">
            <w:pPr>
              <w:pStyle w:val="TAL"/>
              <w:rPr>
                <w:sz w:val="16"/>
              </w:rPr>
            </w:pPr>
            <w:r>
              <w:rPr>
                <w:sz w:val="16"/>
              </w:rPr>
              <w:t>LS IN from SA2 on Location of UEs and associated key issues</w:t>
            </w:r>
          </w:p>
        </w:tc>
        <w:tc>
          <w:tcPr>
            <w:tcW w:w="0" w:type="auto"/>
            <w:tcBorders>
              <w:top w:val="single" w:sz="4" w:space="0" w:color="auto"/>
              <w:left w:val="single" w:sz="4" w:space="0" w:color="auto"/>
              <w:bottom w:val="single" w:sz="4" w:space="0" w:color="auto"/>
              <w:right w:val="single" w:sz="4" w:space="0" w:color="auto"/>
            </w:tcBorders>
            <w:hideMark/>
          </w:tcPr>
          <w:p w14:paraId="6444ACED" w14:textId="77777777" w:rsidR="00B10321" w:rsidRDefault="00B10321">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39AAEDA5" w14:textId="77777777" w:rsidR="00B10321" w:rsidRDefault="00B10321">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tcPr>
          <w:p w14:paraId="6D6B9BD8" w14:textId="77777777" w:rsidR="00B10321" w:rsidRDefault="00B103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46A38E" w14:textId="77777777" w:rsidR="00B10321" w:rsidRDefault="00B10321">
            <w:pPr>
              <w:pStyle w:val="TAL"/>
              <w:rPr>
                <w:sz w:val="16"/>
              </w:rPr>
            </w:pPr>
          </w:p>
        </w:tc>
      </w:tr>
      <w:tr w:rsidR="00B10321" w14:paraId="7376C641"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77BD0DAE" w14:textId="77777777" w:rsidR="00B10321" w:rsidRDefault="00B10321">
            <w:pPr>
              <w:pStyle w:val="TAL"/>
              <w:rPr>
                <w:sz w:val="16"/>
              </w:rPr>
            </w:pPr>
            <w:r>
              <w:rPr>
                <w:sz w:val="16"/>
              </w:rPr>
              <w:t>s3i200041</w:t>
            </w:r>
          </w:p>
        </w:tc>
        <w:tc>
          <w:tcPr>
            <w:tcW w:w="0" w:type="auto"/>
            <w:tcBorders>
              <w:top w:val="single" w:sz="4" w:space="0" w:color="auto"/>
              <w:left w:val="single" w:sz="4" w:space="0" w:color="auto"/>
              <w:bottom w:val="single" w:sz="4" w:space="0" w:color="auto"/>
              <w:right w:val="single" w:sz="4" w:space="0" w:color="auto"/>
            </w:tcBorders>
            <w:hideMark/>
          </w:tcPr>
          <w:p w14:paraId="2AC2B496" w14:textId="77777777" w:rsidR="00B10321" w:rsidRDefault="00B10321">
            <w:pPr>
              <w:pStyle w:val="TAL"/>
              <w:rPr>
                <w:sz w:val="16"/>
              </w:rPr>
            </w:pPr>
            <w:r>
              <w:rPr>
                <w:sz w:val="16"/>
              </w:rPr>
              <w:t>LS IN from SA5 reply to TC LI on 5G Cell ID(s) in the 3GPP SA5 billing system, related to Retained Data regulations</w:t>
            </w:r>
          </w:p>
        </w:tc>
        <w:tc>
          <w:tcPr>
            <w:tcW w:w="0" w:type="auto"/>
            <w:tcBorders>
              <w:top w:val="single" w:sz="4" w:space="0" w:color="auto"/>
              <w:left w:val="single" w:sz="4" w:space="0" w:color="auto"/>
              <w:bottom w:val="single" w:sz="4" w:space="0" w:color="auto"/>
              <w:right w:val="single" w:sz="4" w:space="0" w:color="auto"/>
            </w:tcBorders>
            <w:hideMark/>
          </w:tcPr>
          <w:p w14:paraId="0A96B962" w14:textId="77777777" w:rsidR="00B10321" w:rsidRDefault="00B10321">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5352A4BD" w14:textId="77777777" w:rsidR="00B10321" w:rsidRDefault="00B103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486D315" w14:textId="77777777" w:rsidR="00B10321" w:rsidRDefault="00B103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5CA019" w14:textId="77777777" w:rsidR="00B10321" w:rsidRDefault="00B10321">
            <w:pPr>
              <w:pStyle w:val="TAL"/>
              <w:rPr>
                <w:sz w:val="16"/>
              </w:rPr>
            </w:pPr>
          </w:p>
        </w:tc>
      </w:tr>
      <w:tr w:rsidR="00B10321" w14:paraId="68A46913"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2EA0B063" w14:textId="77777777" w:rsidR="00B10321" w:rsidRDefault="00B10321">
            <w:pPr>
              <w:pStyle w:val="TAL"/>
              <w:rPr>
                <w:sz w:val="16"/>
              </w:rPr>
            </w:pPr>
            <w:r>
              <w:rPr>
                <w:sz w:val="16"/>
              </w:rPr>
              <w:t>s3i200042</w:t>
            </w:r>
          </w:p>
        </w:tc>
        <w:tc>
          <w:tcPr>
            <w:tcW w:w="0" w:type="auto"/>
            <w:tcBorders>
              <w:top w:val="single" w:sz="4" w:space="0" w:color="auto"/>
              <w:left w:val="single" w:sz="4" w:space="0" w:color="auto"/>
              <w:bottom w:val="single" w:sz="4" w:space="0" w:color="auto"/>
              <w:right w:val="single" w:sz="4" w:space="0" w:color="auto"/>
            </w:tcBorders>
            <w:hideMark/>
          </w:tcPr>
          <w:p w14:paraId="659B9AB5" w14:textId="77777777" w:rsidR="00B10321" w:rsidRDefault="00B10321">
            <w:pPr>
              <w:pStyle w:val="TAL"/>
              <w:rPr>
                <w:sz w:val="16"/>
              </w:rPr>
            </w:pPr>
            <w:r>
              <w:rPr>
                <w:sz w:val="16"/>
              </w:rPr>
              <w:t>LS IN from SA reply to SA2 and SA5 on analytics support for energy saving</w:t>
            </w:r>
          </w:p>
        </w:tc>
        <w:tc>
          <w:tcPr>
            <w:tcW w:w="0" w:type="auto"/>
            <w:tcBorders>
              <w:top w:val="single" w:sz="4" w:space="0" w:color="auto"/>
              <w:left w:val="single" w:sz="4" w:space="0" w:color="auto"/>
              <w:bottom w:val="single" w:sz="4" w:space="0" w:color="auto"/>
              <w:right w:val="single" w:sz="4" w:space="0" w:color="auto"/>
            </w:tcBorders>
            <w:hideMark/>
          </w:tcPr>
          <w:p w14:paraId="1D8AFC4E" w14:textId="77777777" w:rsidR="00B10321" w:rsidRDefault="00B10321">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hideMark/>
          </w:tcPr>
          <w:p w14:paraId="77FDFB0C" w14:textId="77777777" w:rsidR="00B10321" w:rsidRDefault="00B103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594FCD5" w14:textId="77777777" w:rsidR="00B10321" w:rsidRDefault="00B103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B472CA" w14:textId="77777777" w:rsidR="00B10321" w:rsidRDefault="00B10321">
            <w:pPr>
              <w:pStyle w:val="TAL"/>
              <w:rPr>
                <w:sz w:val="16"/>
              </w:rPr>
            </w:pPr>
          </w:p>
        </w:tc>
      </w:tr>
      <w:tr w:rsidR="00B10321" w14:paraId="2A033E12"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065FF8DD" w14:textId="77777777" w:rsidR="00B10321" w:rsidRDefault="00B10321">
            <w:pPr>
              <w:pStyle w:val="TAL"/>
              <w:rPr>
                <w:sz w:val="16"/>
              </w:rPr>
            </w:pPr>
            <w:r>
              <w:rPr>
                <w:sz w:val="16"/>
              </w:rPr>
              <w:t>s3i200043</w:t>
            </w:r>
          </w:p>
        </w:tc>
        <w:tc>
          <w:tcPr>
            <w:tcW w:w="0" w:type="auto"/>
            <w:tcBorders>
              <w:top w:val="single" w:sz="4" w:space="0" w:color="auto"/>
              <w:left w:val="single" w:sz="4" w:space="0" w:color="auto"/>
              <w:bottom w:val="single" w:sz="4" w:space="0" w:color="auto"/>
              <w:right w:val="single" w:sz="4" w:space="0" w:color="auto"/>
            </w:tcBorders>
            <w:hideMark/>
          </w:tcPr>
          <w:p w14:paraId="2ADAEC89" w14:textId="77777777" w:rsidR="00B10321" w:rsidRDefault="00B10321">
            <w:pPr>
              <w:pStyle w:val="TAL"/>
              <w:rPr>
                <w:sz w:val="16"/>
              </w:rPr>
            </w:pPr>
            <w:r>
              <w:rPr>
                <w:sz w:val="16"/>
              </w:rPr>
              <w:t xml:space="preserve">EPC porting in TS 33.128 - MME </w:t>
            </w:r>
          </w:p>
        </w:tc>
        <w:tc>
          <w:tcPr>
            <w:tcW w:w="0" w:type="auto"/>
            <w:tcBorders>
              <w:top w:val="single" w:sz="4" w:space="0" w:color="auto"/>
              <w:left w:val="single" w:sz="4" w:space="0" w:color="auto"/>
              <w:bottom w:val="single" w:sz="4" w:space="0" w:color="auto"/>
              <w:right w:val="single" w:sz="4" w:space="0" w:color="auto"/>
            </w:tcBorders>
            <w:hideMark/>
          </w:tcPr>
          <w:p w14:paraId="2BB10ABA" w14:textId="77777777" w:rsidR="00B10321" w:rsidRDefault="00B10321">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41F55BEF" w14:textId="77777777" w:rsidR="00B10321" w:rsidRDefault="00B10321">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7CD4BBE8" w14:textId="77777777" w:rsidR="00B10321" w:rsidRDefault="00B1032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39BC8E" w14:textId="77777777" w:rsidR="00B10321" w:rsidRDefault="00B10321">
            <w:pPr>
              <w:pStyle w:val="TAL"/>
              <w:rPr>
                <w:sz w:val="16"/>
              </w:rPr>
            </w:pPr>
            <w:r>
              <w:rPr>
                <w:sz w:val="16"/>
              </w:rPr>
              <w:t>-</w:t>
            </w:r>
          </w:p>
        </w:tc>
      </w:tr>
      <w:tr w:rsidR="00B10321" w14:paraId="26104CD7"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59711201" w14:textId="77777777" w:rsidR="00B10321" w:rsidRDefault="00B10321">
            <w:pPr>
              <w:pStyle w:val="TAL"/>
              <w:rPr>
                <w:sz w:val="16"/>
              </w:rPr>
            </w:pPr>
            <w:r>
              <w:rPr>
                <w:sz w:val="16"/>
              </w:rPr>
              <w:t>s3i200044</w:t>
            </w:r>
          </w:p>
        </w:tc>
        <w:tc>
          <w:tcPr>
            <w:tcW w:w="0" w:type="auto"/>
            <w:tcBorders>
              <w:top w:val="single" w:sz="4" w:space="0" w:color="auto"/>
              <w:left w:val="single" w:sz="4" w:space="0" w:color="auto"/>
              <w:bottom w:val="single" w:sz="4" w:space="0" w:color="auto"/>
              <w:right w:val="single" w:sz="4" w:space="0" w:color="auto"/>
            </w:tcBorders>
            <w:hideMark/>
          </w:tcPr>
          <w:p w14:paraId="61CC858E" w14:textId="77777777" w:rsidR="00B10321" w:rsidRDefault="00B10321">
            <w:pPr>
              <w:pStyle w:val="TAL"/>
              <w:rPr>
                <w:sz w:val="16"/>
              </w:rPr>
            </w:pPr>
            <w:r>
              <w:rPr>
                <w:sz w:val="16"/>
              </w:rPr>
              <w:t xml:space="preserve">MMS Stage 2 </w:t>
            </w:r>
          </w:p>
        </w:tc>
        <w:tc>
          <w:tcPr>
            <w:tcW w:w="0" w:type="auto"/>
            <w:tcBorders>
              <w:top w:val="single" w:sz="4" w:space="0" w:color="auto"/>
              <w:left w:val="single" w:sz="4" w:space="0" w:color="auto"/>
              <w:bottom w:val="single" w:sz="4" w:space="0" w:color="auto"/>
              <w:right w:val="single" w:sz="4" w:space="0" w:color="auto"/>
            </w:tcBorders>
            <w:hideMark/>
          </w:tcPr>
          <w:p w14:paraId="7E2C8694" w14:textId="77777777" w:rsidR="00B10321" w:rsidRDefault="00B10321">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14:paraId="0D33CE7C" w14:textId="77777777" w:rsidR="00B10321" w:rsidRDefault="00B103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785221F" w14:textId="77777777" w:rsidR="00B10321" w:rsidRDefault="00B1032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7AC624" w14:textId="77777777" w:rsidR="00B10321" w:rsidRDefault="00B10321">
            <w:pPr>
              <w:pStyle w:val="TAL"/>
              <w:rPr>
                <w:sz w:val="16"/>
              </w:rPr>
            </w:pPr>
            <w:r>
              <w:rPr>
                <w:sz w:val="16"/>
              </w:rPr>
              <w:t>s3i200062</w:t>
            </w:r>
          </w:p>
        </w:tc>
      </w:tr>
      <w:tr w:rsidR="00B10321" w14:paraId="77B622EC"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5A608DF3" w14:textId="77777777" w:rsidR="00B10321" w:rsidRDefault="00B10321">
            <w:pPr>
              <w:pStyle w:val="TAL"/>
              <w:rPr>
                <w:sz w:val="16"/>
              </w:rPr>
            </w:pPr>
            <w:r>
              <w:rPr>
                <w:sz w:val="16"/>
              </w:rPr>
              <w:t>s3i200045</w:t>
            </w:r>
          </w:p>
        </w:tc>
        <w:tc>
          <w:tcPr>
            <w:tcW w:w="0" w:type="auto"/>
            <w:tcBorders>
              <w:top w:val="single" w:sz="4" w:space="0" w:color="auto"/>
              <w:left w:val="single" w:sz="4" w:space="0" w:color="auto"/>
              <w:bottom w:val="single" w:sz="4" w:space="0" w:color="auto"/>
              <w:right w:val="single" w:sz="4" w:space="0" w:color="auto"/>
            </w:tcBorders>
            <w:hideMark/>
          </w:tcPr>
          <w:p w14:paraId="453285CF" w14:textId="77777777" w:rsidR="00B10321" w:rsidRDefault="00B10321">
            <w:pPr>
              <w:pStyle w:val="TAL"/>
              <w:rPr>
                <w:sz w:val="16"/>
              </w:rPr>
            </w:pPr>
            <w:r>
              <w:rPr>
                <w:sz w:val="16"/>
              </w:rPr>
              <w:t>MMS Stage 3</w:t>
            </w:r>
          </w:p>
        </w:tc>
        <w:tc>
          <w:tcPr>
            <w:tcW w:w="0" w:type="auto"/>
            <w:tcBorders>
              <w:top w:val="single" w:sz="4" w:space="0" w:color="auto"/>
              <w:left w:val="single" w:sz="4" w:space="0" w:color="auto"/>
              <w:bottom w:val="single" w:sz="4" w:space="0" w:color="auto"/>
              <w:right w:val="single" w:sz="4" w:space="0" w:color="auto"/>
            </w:tcBorders>
            <w:hideMark/>
          </w:tcPr>
          <w:p w14:paraId="3E442A92" w14:textId="77777777" w:rsidR="00B10321" w:rsidRDefault="00B10321">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14:paraId="5821EABF" w14:textId="77777777" w:rsidR="00B10321" w:rsidRDefault="00B103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83774B5" w14:textId="77777777" w:rsidR="00B10321" w:rsidRDefault="00B1032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851CFE" w14:textId="77777777" w:rsidR="00B10321" w:rsidRDefault="00B10321">
            <w:pPr>
              <w:pStyle w:val="TAL"/>
              <w:rPr>
                <w:sz w:val="16"/>
              </w:rPr>
            </w:pPr>
            <w:r>
              <w:rPr>
                <w:sz w:val="16"/>
              </w:rPr>
              <w:t>s3i200065</w:t>
            </w:r>
          </w:p>
        </w:tc>
      </w:tr>
      <w:tr w:rsidR="00B10321" w14:paraId="78D3D641"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2166B23F" w14:textId="77777777" w:rsidR="00B10321" w:rsidRDefault="00B10321">
            <w:pPr>
              <w:pStyle w:val="TAL"/>
              <w:rPr>
                <w:sz w:val="16"/>
              </w:rPr>
            </w:pPr>
            <w:r>
              <w:rPr>
                <w:sz w:val="16"/>
              </w:rPr>
              <w:t>s3i200046</w:t>
            </w:r>
          </w:p>
        </w:tc>
        <w:tc>
          <w:tcPr>
            <w:tcW w:w="0" w:type="auto"/>
            <w:tcBorders>
              <w:top w:val="single" w:sz="4" w:space="0" w:color="auto"/>
              <w:left w:val="single" w:sz="4" w:space="0" w:color="auto"/>
              <w:bottom w:val="single" w:sz="4" w:space="0" w:color="auto"/>
              <w:right w:val="single" w:sz="4" w:space="0" w:color="auto"/>
            </w:tcBorders>
            <w:hideMark/>
          </w:tcPr>
          <w:p w14:paraId="7BD0CDC2" w14:textId="77777777" w:rsidR="00B10321" w:rsidRDefault="00B10321">
            <w:pPr>
              <w:pStyle w:val="TAL"/>
              <w:rPr>
                <w:sz w:val="16"/>
              </w:rPr>
            </w:pPr>
            <w:r>
              <w:rPr>
                <w:sz w:val="16"/>
              </w:rPr>
              <w:t xml:space="preserve">Update of location toggle </w:t>
            </w:r>
          </w:p>
        </w:tc>
        <w:tc>
          <w:tcPr>
            <w:tcW w:w="0" w:type="auto"/>
            <w:tcBorders>
              <w:top w:val="single" w:sz="4" w:space="0" w:color="auto"/>
              <w:left w:val="single" w:sz="4" w:space="0" w:color="auto"/>
              <w:bottom w:val="single" w:sz="4" w:space="0" w:color="auto"/>
              <w:right w:val="single" w:sz="4" w:space="0" w:color="auto"/>
            </w:tcBorders>
            <w:hideMark/>
          </w:tcPr>
          <w:p w14:paraId="1472987F" w14:textId="77777777" w:rsidR="00B10321" w:rsidRDefault="00B10321">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14:paraId="0B50EDEC" w14:textId="77777777" w:rsidR="00B10321" w:rsidRDefault="00B10321">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3AC42989" w14:textId="77777777" w:rsidR="00B10321" w:rsidRDefault="00B103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7A4C75" w14:textId="77777777" w:rsidR="00B10321" w:rsidRDefault="00B10321">
            <w:pPr>
              <w:pStyle w:val="TAL"/>
              <w:rPr>
                <w:sz w:val="16"/>
              </w:rPr>
            </w:pPr>
          </w:p>
        </w:tc>
      </w:tr>
      <w:tr w:rsidR="00B10321" w14:paraId="6415EB0A"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71CF6CD4" w14:textId="77777777" w:rsidR="00B10321" w:rsidRDefault="00B10321">
            <w:pPr>
              <w:pStyle w:val="TAL"/>
              <w:rPr>
                <w:sz w:val="16"/>
              </w:rPr>
            </w:pPr>
            <w:r>
              <w:rPr>
                <w:sz w:val="16"/>
              </w:rPr>
              <w:t>s3i200047</w:t>
            </w:r>
          </w:p>
        </w:tc>
        <w:tc>
          <w:tcPr>
            <w:tcW w:w="0" w:type="auto"/>
            <w:tcBorders>
              <w:top w:val="single" w:sz="4" w:space="0" w:color="auto"/>
              <w:left w:val="single" w:sz="4" w:space="0" w:color="auto"/>
              <w:bottom w:val="single" w:sz="4" w:space="0" w:color="auto"/>
              <w:right w:val="single" w:sz="4" w:space="0" w:color="auto"/>
            </w:tcBorders>
            <w:hideMark/>
          </w:tcPr>
          <w:p w14:paraId="3D8EEC8A" w14:textId="77777777" w:rsidR="00B10321" w:rsidRDefault="00B10321">
            <w:pPr>
              <w:pStyle w:val="TAL"/>
              <w:rPr>
                <w:sz w:val="16"/>
              </w:rPr>
            </w:pPr>
            <w:r>
              <w:rPr>
                <w:sz w:val="16"/>
              </w:rPr>
              <w:t xml:space="preserve">Update of location toggle </w:t>
            </w:r>
          </w:p>
        </w:tc>
        <w:tc>
          <w:tcPr>
            <w:tcW w:w="0" w:type="auto"/>
            <w:tcBorders>
              <w:top w:val="single" w:sz="4" w:space="0" w:color="auto"/>
              <w:left w:val="single" w:sz="4" w:space="0" w:color="auto"/>
              <w:bottom w:val="single" w:sz="4" w:space="0" w:color="auto"/>
              <w:right w:val="single" w:sz="4" w:space="0" w:color="auto"/>
            </w:tcBorders>
            <w:hideMark/>
          </w:tcPr>
          <w:p w14:paraId="2F1536C9" w14:textId="77777777" w:rsidR="00B10321" w:rsidRDefault="00B10321">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14:paraId="5BE38FE4" w14:textId="77777777" w:rsidR="00B10321" w:rsidRDefault="00B10321">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4413F39F" w14:textId="77777777" w:rsidR="00B10321" w:rsidRDefault="00B103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75F3C7" w14:textId="77777777" w:rsidR="00B10321" w:rsidRDefault="00B10321">
            <w:pPr>
              <w:pStyle w:val="TAL"/>
              <w:rPr>
                <w:sz w:val="16"/>
              </w:rPr>
            </w:pPr>
          </w:p>
        </w:tc>
      </w:tr>
      <w:tr w:rsidR="00B10321" w14:paraId="2E27A993"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37E6BEFE" w14:textId="77777777" w:rsidR="00B10321" w:rsidRDefault="00B10321">
            <w:pPr>
              <w:pStyle w:val="TAL"/>
              <w:rPr>
                <w:sz w:val="16"/>
              </w:rPr>
            </w:pPr>
            <w:r>
              <w:rPr>
                <w:sz w:val="16"/>
              </w:rPr>
              <w:t>s3i200048</w:t>
            </w:r>
          </w:p>
        </w:tc>
        <w:tc>
          <w:tcPr>
            <w:tcW w:w="0" w:type="auto"/>
            <w:tcBorders>
              <w:top w:val="single" w:sz="4" w:space="0" w:color="auto"/>
              <w:left w:val="single" w:sz="4" w:space="0" w:color="auto"/>
              <w:bottom w:val="single" w:sz="4" w:space="0" w:color="auto"/>
              <w:right w:val="single" w:sz="4" w:space="0" w:color="auto"/>
            </w:tcBorders>
            <w:hideMark/>
          </w:tcPr>
          <w:p w14:paraId="2A39E061" w14:textId="77777777" w:rsidR="00B10321" w:rsidRDefault="00B10321">
            <w:pPr>
              <w:pStyle w:val="TAL"/>
              <w:rPr>
                <w:sz w:val="16"/>
              </w:rPr>
            </w:pPr>
            <w:r>
              <w:rPr>
                <w:sz w:val="16"/>
              </w:rPr>
              <w:t>UDM Serving System based on serving MME</w:t>
            </w:r>
          </w:p>
        </w:tc>
        <w:tc>
          <w:tcPr>
            <w:tcW w:w="0" w:type="auto"/>
            <w:tcBorders>
              <w:top w:val="single" w:sz="4" w:space="0" w:color="auto"/>
              <w:left w:val="single" w:sz="4" w:space="0" w:color="auto"/>
              <w:bottom w:val="single" w:sz="4" w:space="0" w:color="auto"/>
              <w:right w:val="single" w:sz="4" w:space="0" w:color="auto"/>
            </w:tcBorders>
            <w:hideMark/>
          </w:tcPr>
          <w:p w14:paraId="0961B55E" w14:textId="77777777" w:rsidR="00B10321" w:rsidRDefault="00B10321">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14:paraId="04779F9C" w14:textId="77777777" w:rsidR="00B10321" w:rsidRDefault="00B103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C32C995" w14:textId="77777777" w:rsidR="00B10321" w:rsidRDefault="00B1032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6C55E2" w14:textId="77777777" w:rsidR="00B10321" w:rsidRDefault="00B10321">
            <w:pPr>
              <w:pStyle w:val="TAL"/>
              <w:rPr>
                <w:sz w:val="16"/>
              </w:rPr>
            </w:pPr>
            <w:r>
              <w:rPr>
                <w:sz w:val="16"/>
              </w:rPr>
              <w:t>s3i200066</w:t>
            </w:r>
          </w:p>
        </w:tc>
      </w:tr>
      <w:tr w:rsidR="00B10321" w14:paraId="047A0D1C"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42A14A83" w14:textId="77777777" w:rsidR="00B10321" w:rsidRDefault="00B10321">
            <w:pPr>
              <w:pStyle w:val="TAL"/>
              <w:rPr>
                <w:sz w:val="16"/>
              </w:rPr>
            </w:pPr>
            <w:r>
              <w:rPr>
                <w:sz w:val="16"/>
              </w:rPr>
              <w:t>s3i200049</w:t>
            </w:r>
          </w:p>
        </w:tc>
        <w:tc>
          <w:tcPr>
            <w:tcW w:w="0" w:type="auto"/>
            <w:tcBorders>
              <w:top w:val="single" w:sz="4" w:space="0" w:color="auto"/>
              <w:left w:val="single" w:sz="4" w:space="0" w:color="auto"/>
              <w:bottom w:val="single" w:sz="4" w:space="0" w:color="auto"/>
              <w:right w:val="single" w:sz="4" w:space="0" w:color="auto"/>
            </w:tcBorders>
            <w:hideMark/>
          </w:tcPr>
          <w:p w14:paraId="40B462D3" w14:textId="77777777" w:rsidR="00B10321" w:rsidRDefault="00B10321">
            <w:pPr>
              <w:pStyle w:val="TAL"/>
              <w:rPr>
                <w:sz w:val="16"/>
              </w:rPr>
            </w:pPr>
            <w:r>
              <w:rPr>
                <w:sz w:val="16"/>
              </w:rPr>
              <w:t>Support for PTC Stage 3</w:t>
            </w:r>
          </w:p>
        </w:tc>
        <w:tc>
          <w:tcPr>
            <w:tcW w:w="0" w:type="auto"/>
            <w:tcBorders>
              <w:top w:val="single" w:sz="4" w:space="0" w:color="auto"/>
              <w:left w:val="single" w:sz="4" w:space="0" w:color="auto"/>
              <w:bottom w:val="single" w:sz="4" w:space="0" w:color="auto"/>
              <w:right w:val="single" w:sz="4" w:space="0" w:color="auto"/>
            </w:tcBorders>
            <w:hideMark/>
          </w:tcPr>
          <w:p w14:paraId="63400D52" w14:textId="77777777" w:rsidR="00B10321" w:rsidRDefault="00B10321">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14:paraId="2B4BE65F" w14:textId="77777777" w:rsidR="00B10321" w:rsidRDefault="00B103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9D18D5A" w14:textId="77777777" w:rsidR="00B10321" w:rsidRDefault="00B1032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286A13" w14:textId="77777777" w:rsidR="00B10321" w:rsidRDefault="00B10321">
            <w:pPr>
              <w:pStyle w:val="TAL"/>
              <w:rPr>
                <w:sz w:val="16"/>
              </w:rPr>
            </w:pPr>
            <w:r>
              <w:rPr>
                <w:sz w:val="16"/>
              </w:rPr>
              <w:t>s3i200067</w:t>
            </w:r>
          </w:p>
        </w:tc>
      </w:tr>
      <w:tr w:rsidR="00B10321" w14:paraId="7C65A273"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5955931C" w14:textId="77777777" w:rsidR="00B10321" w:rsidRDefault="00B10321">
            <w:pPr>
              <w:pStyle w:val="TAL"/>
              <w:rPr>
                <w:sz w:val="16"/>
              </w:rPr>
            </w:pPr>
            <w:r>
              <w:rPr>
                <w:sz w:val="16"/>
              </w:rPr>
              <w:t>s3i200050</w:t>
            </w:r>
          </w:p>
        </w:tc>
        <w:tc>
          <w:tcPr>
            <w:tcW w:w="0" w:type="auto"/>
            <w:tcBorders>
              <w:top w:val="single" w:sz="4" w:space="0" w:color="auto"/>
              <w:left w:val="single" w:sz="4" w:space="0" w:color="auto"/>
              <w:bottom w:val="single" w:sz="4" w:space="0" w:color="auto"/>
              <w:right w:val="single" w:sz="4" w:space="0" w:color="auto"/>
            </w:tcBorders>
            <w:hideMark/>
          </w:tcPr>
          <w:p w14:paraId="42F96BE5" w14:textId="77777777" w:rsidR="00B10321" w:rsidRDefault="00B10321">
            <w:pPr>
              <w:pStyle w:val="TAL"/>
              <w:rPr>
                <w:sz w:val="16"/>
              </w:rPr>
            </w:pPr>
            <w:r>
              <w:rPr>
                <w:sz w:val="16"/>
              </w:rPr>
              <w:t>Support for PTC Stage 3 asn.1</w:t>
            </w:r>
          </w:p>
        </w:tc>
        <w:tc>
          <w:tcPr>
            <w:tcW w:w="0" w:type="auto"/>
            <w:tcBorders>
              <w:top w:val="single" w:sz="4" w:space="0" w:color="auto"/>
              <w:left w:val="single" w:sz="4" w:space="0" w:color="auto"/>
              <w:bottom w:val="single" w:sz="4" w:space="0" w:color="auto"/>
              <w:right w:val="single" w:sz="4" w:space="0" w:color="auto"/>
            </w:tcBorders>
            <w:hideMark/>
          </w:tcPr>
          <w:p w14:paraId="75ACF80B" w14:textId="77777777" w:rsidR="00B10321" w:rsidRDefault="00B10321">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14:paraId="07B4C59F" w14:textId="77777777" w:rsidR="00B10321" w:rsidRDefault="00B103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D0E0F8C" w14:textId="77777777" w:rsidR="00B10321" w:rsidRDefault="00B1032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773CD5" w14:textId="77777777" w:rsidR="00B10321" w:rsidRDefault="00B10321">
            <w:pPr>
              <w:pStyle w:val="TAL"/>
              <w:rPr>
                <w:sz w:val="16"/>
              </w:rPr>
            </w:pPr>
            <w:r>
              <w:rPr>
                <w:sz w:val="16"/>
              </w:rPr>
              <w:t>s3i200068</w:t>
            </w:r>
          </w:p>
        </w:tc>
      </w:tr>
      <w:tr w:rsidR="00B10321" w14:paraId="289BB7C0"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62160545" w14:textId="77777777" w:rsidR="00B10321" w:rsidRDefault="00B10321">
            <w:pPr>
              <w:pStyle w:val="TAL"/>
              <w:rPr>
                <w:sz w:val="16"/>
              </w:rPr>
            </w:pPr>
            <w:r>
              <w:rPr>
                <w:sz w:val="16"/>
              </w:rPr>
              <w:t>s3i200051</w:t>
            </w:r>
          </w:p>
        </w:tc>
        <w:tc>
          <w:tcPr>
            <w:tcW w:w="0" w:type="auto"/>
            <w:tcBorders>
              <w:top w:val="single" w:sz="4" w:space="0" w:color="auto"/>
              <w:left w:val="single" w:sz="4" w:space="0" w:color="auto"/>
              <w:bottom w:val="single" w:sz="4" w:space="0" w:color="auto"/>
              <w:right w:val="single" w:sz="4" w:space="0" w:color="auto"/>
            </w:tcBorders>
            <w:hideMark/>
          </w:tcPr>
          <w:p w14:paraId="01D50CB3" w14:textId="77777777" w:rsidR="00B10321" w:rsidRDefault="00B10321">
            <w:pPr>
              <w:pStyle w:val="TAL"/>
              <w:rPr>
                <w:sz w:val="16"/>
              </w:rPr>
            </w:pPr>
            <w:r>
              <w:rPr>
                <w:sz w:val="16"/>
              </w:rPr>
              <w:t xml:space="preserve">CC-PAG provisioning and deployment </w:t>
            </w:r>
          </w:p>
        </w:tc>
        <w:tc>
          <w:tcPr>
            <w:tcW w:w="0" w:type="auto"/>
            <w:tcBorders>
              <w:top w:val="single" w:sz="4" w:space="0" w:color="auto"/>
              <w:left w:val="single" w:sz="4" w:space="0" w:color="auto"/>
              <w:bottom w:val="single" w:sz="4" w:space="0" w:color="auto"/>
              <w:right w:val="single" w:sz="4" w:space="0" w:color="auto"/>
            </w:tcBorders>
            <w:hideMark/>
          </w:tcPr>
          <w:p w14:paraId="6554E054" w14:textId="77777777" w:rsidR="00B10321" w:rsidRDefault="00B10321">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14:paraId="042EE44B" w14:textId="77777777" w:rsidR="00B10321" w:rsidRDefault="00B103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5F8B956" w14:textId="77777777" w:rsidR="00B10321" w:rsidRDefault="00B103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EAD28A" w14:textId="77777777" w:rsidR="00B10321" w:rsidRDefault="00B10321">
            <w:pPr>
              <w:pStyle w:val="TAL"/>
              <w:rPr>
                <w:sz w:val="16"/>
              </w:rPr>
            </w:pPr>
          </w:p>
        </w:tc>
      </w:tr>
      <w:tr w:rsidR="00B10321" w14:paraId="6279BDC2"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78E4FC64" w14:textId="77777777" w:rsidR="00B10321" w:rsidRDefault="00B10321">
            <w:pPr>
              <w:pStyle w:val="TAL"/>
              <w:rPr>
                <w:sz w:val="16"/>
              </w:rPr>
            </w:pPr>
            <w:r>
              <w:rPr>
                <w:sz w:val="16"/>
              </w:rPr>
              <w:t>s3i200052</w:t>
            </w:r>
          </w:p>
        </w:tc>
        <w:tc>
          <w:tcPr>
            <w:tcW w:w="0" w:type="auto"/>
            <w:tcBorders>
              <w:top w:val="single" w:sz="4" w:space="0" w:color="auto"/>
              <w:left w:val="single" w:sz="4" w:space="0" w:color="auto"/>
              <w:bottom w:val="single" w:sz="4" w:space="0" w:color="auto"/>
              <w:right w:val="single" w:sz="4" w:space="0" w:color="auto"/>
            </w:tcBorders>
            <w:hideMark/>
          </w:tcPr>
          <w:p w14:paraId="03B38FA7" w14:textId="77777777" w:rsidR="00B10321" w:rsidRDefault="00B10321">
            <w:pPr>
              <w:pStyle w:val="TAL"/>
              <w:rPr>
                <w:sz w:val="16"/>
              </w:rPr>
            </w:pPr>
            <w:r>
              <w:rPr>
                <w:sz w:val="16"/>
              </w:rPr>
              <w:t>CC-PAG provisioning and deployment corrections</w:t>
            </w:r>
          </w:p>
        </w:tc>
        <w:tc>
          <w:tcPr>
            <w:tcW w:w="0" w:type="auto"/>
            <w:tcBorders>
              <w:top w:val="single" w:sz="4" w:space="0" w:color="auto"/>
              <w:left w:val="single" w:sz="4" w:space="0" w:color="auto"/>
              <w:bottom w:val="single" w:sz="4" w:space="0" w:color="auto"/>
              <w:right w:val="single" w:sz="4" w:space="0" w:color="auto"/>
            </w:tcBorders>
            <w:hideMark/>
          </w:tcPr>
          <w:p w14:paraId="1A9AAEF2" w14:textId="77777777" w:rsidR="00B10321" w:rsidRDefault="00B10321">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14:paraId="3B363303" w14:textId="77777777" w:rsidR="00B10321" w:rsidRDefault="00B1032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94FBD4D" w14:textId="77777777" w:rsidR="00B10321" w:rsidRDefault="00B1032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1E0A30" w14:textId="77777777" w:rsidR="00B10321" w:rsidRDefault="00B10321">
            <w:pPr>
              <w:pStyle w:val="TAL"/>
              <w:rPr>
                <w:sz w:val="16"/>
              </w:rPr>
            </w:pPr>
            <w:r>
              <w:rPr>
                <w:sz w:val="16"/>
              </w:rPr>
              <w:t>s3i200063</w:t>
            </w:r>
          </w:p>
        </w:tc>
      </w:tr>
      <w:tr w:rsidR="00B10321" w14:paraId="09FFA769"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7371B216" w14:textId="77777777" w:rsidR="00B10321" w:rsidRDefault="00B10321">
            <w:pPr>
              <w:pStyle w:val="TAL"/>
              <w:rPr>
                <w:sz w:val="16"/>
              </w:rPr>
            </w:pPr>
            <w:r>
              <w:rPr>
                <w:sz w:val="16"/>
              </w:rPr>
              <w:t>s3i200053</w:t>
            </w:r>
          </w:p>
        </w:tc>
        <w:tc>
          <w:tcPr>
            <w:tcW w:w="0" w:type="auto"/>
            <w:tcBorders>
              <w:top w:val="single" w:sz="4" w:space="0" w:color="auto"/>
              <w:left w:val="single" w:sz="4" w:space="0" w:color="auto"/>
              <w:bottom w:val="single" w:sz="4" w:space="0" w:color="auto"/>
              <w:right w:val="single" w:sz="4" w:space="0" w:color="auto"/>
            </w:tcBorders>
            <w:hideMark/>
          </w:tcPr>
          <w:p w14:paraId="6BC9E46F" w14:textId="77777777" w:rsidR="00B10321" w:rsidRDefault="00B10321">
            <w:pPr>
              <w:pStyle w:val="TAL"/>
              <w:rPr>
                <w:sz w:val="16"/>
              </w:rPr>
            </w:pPr>
            <w:r>
              <w:rPr>
                <w:sz w:val="16"/>
              </w:rPr>
              <w:t>LI in NPN</w:t>
            </w:r>
          </w:p>
        </w:tc>
        <w:tc>
          <w:tcPr>
            <w:tcW w:w="0" w:type="auto"/>
            <w:tcBorders>
              <w:top w:val="single" w:sz="4" w:space="0" w:color="auto"/>
              <w:left w:val="single" w:sz="4" w:space="0" w:color="auto"/>
              <w:bottom w:val="single" w:sz="4" w:space="0" w:color="auto"/>
              <w:right w:val="single" w:sz="4" w:space="0" w:color="auto"/>
            </w:tcBorders>
            <w:hideMark/>
          </w:tcPr>
          <w:p w14:paraId="3B4D6CA3" w14:textId="77777777" w:rsidR="00B10321" w:rsidRDefault="00B10321">
            <w:pPr>
              <w:pStyle w:val="TAL"/>
              <w:rPr>
                <w:sz w:val="16"/>
              </w:rPr>
            </w:pPr>
            <w:r>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hideMark/>
          </w:tcPr>
          <w:p w14:paraId="244D7BDD" w14:textId="77777777" w:rsidR="00B10321" w:rsidRDefault="00B103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B958E2C" w14:textId="77777777" w:rsidR="00B10321" w:rsidRDefault="00B103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7C135D" w14:textId="77777777" w:rsidR="00B10321" w:rsidRDefault="00B10321">
            <w:pPr>
              <w:pStyle w:val="TAL"/>
              <w:rPr>
                <w:sz w:val="16"/>
              </w:rPr>
            </w:pPr>
          </w:p>
        </w:tc>
      </w:tr>
      <w:tr w:rsidR="00B10321" w14:paraId="72E2F4FD"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2FC62BB5" w14:textId="77777777" w:rsidR="00B10321" w:rsidRDefault="00B10321">
            <w:pPr>
              <w:pStyle w:val="TAL"/>
              <w:rPr>
                <w:sz w:val="16"/>
              </w:rPr>
            </w:pPr>
            <w:r>
              <w:rPr>
                <w:sz w:val="16"/>
              </w:rPr>
              <w:t>s3i200054</w:t>
            </w:r>
          </w:p>
        </w:tc>
        <w:tc>
          <w:tcPr>
            <w:tcW w:w="0" w:type="auto"/>
            <w:tcBorders>
              <w:top w:val="single" w:sz="4" w:space="0" w:color="auto"/>
              <w:left w:val="single" w:sz="4" w:space="0" w:color="auto"/>
              <w:bottom w:val="single" w:sz="4" w:space="0" w:color="auto"/>
              <w:right w:val="single" w:sz="4" w:space="0" w:color="auto"/>
            </w:tcBorders>
            <w:hideMark/>
          </w:tcPr>
          <w:p w14:paraId="608779F2" w14:textId="77777777" w:rsidR="00B10321" w:rsidRDefault="00B10321">
            <w:pPr>
              <w:pStyle w:val="TAL"/>
              <w:rPr>
                <w:sz w:val="16"/>
              </w:rPr>
            </w:pPr>
            <w:r>
              <w:rPr>
                <w:sz w:val="16"/>
              </w:rPr>
              <w:t>Summary report ETSI TC LI</w:t>
            </w:r>
          </w:p>
        </w:tc>
        <w:tc>
          <w:tcPr>
            <w:tcW w:w="0" w:type="auto"/>
            <w:tcBorders>
              <w:top w:val="single" w:sz="4" w:space="0" w:color="auto"/>
              <w:left w:val="single" w:sz="4" w:space="0" w:color="auto"/>
              <w:bottom w:val="single" w:sz="4" w:space="0" w:color="auto"/>
              <w:right w:val="single" w:sz="4" w:space="0" w:color="auto"/>
            </w:tcBorders>
            <w:hideMark/>
          </w:tcPr>
          <w:p w14:paraId="485E25C9" w14:textId="77777777" w:rsidR="00B10321" w:rsidRDefault="00B10321">
            <w:pPr>
              <w:pStyle w:val="TAL"/>
              <w:rPr>
                <w:sz w:val="16"/>
              </w:rPr>
            </w:pPr>
            <w:r>
              <w:rPr>
                <w:sz w:val="16"/>
              </w:rPr>
              <w:t>PIDS</w:t>
            </w:r>
          </w:p>
        </w:tc>
        <w:tc>
          <w:tcPr>
            <w:tcW w:w="0" w:type="auto"/>
            <w:tcBorders>
              <w:top w:val="single" w:sz="4" w:space="0" w:color="auto"/>
              <w:left w:val="single" w:sz="4" w:space="0" w:color="auto"/>
              <w:bottom w:val="single" w:sz="4" w:space="0" w:color="auto"/>
              <w:right w:val="single" w:sz="4" w:space="0" w:color="auto"/>
            </w:tcBorders>
            <w:hideMark/>
          </w:tcPr>
          <w:p w14:paraId="5EDC66EF" w14:textId="77777777" w:rsidR="00B10321" w:rsidRDefault="00B103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865D3A3" w14:textId="77777777" w:rsidR="00B10321" w:rsidRDefault="00B1032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74F4E0" w14:textId="77777777" w:rsidR="00B10321" w:rsidRDefault="00B10321">
            <w:pPr>
              <w:pStyle w:val="TAL"/>
              <w:rPr>
                <w:sz w:val="16"/>
              </w:rPr>
            </w:pPr>
          </w:p>
        </w:tc>
      </w:tr>
      <w:tr w:rsidR="00B10321" w14:paraId="2353FAD5"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07DD6FEC" w14:textId="77777777" w:rsidR="00B10321" w:rsidRDefault="00B10321">
            <w:pPr>
              <w:pStyle w:val="TAL"/>
              <w:rPr>
                <w:sz w:val="16"/>
              </w:rPr>
            </w:pPr>
            <w:r>
              <w:rPr>
                <w:sz w:val="16"/>
              </w:rPr>
              <w:t>s3i200055</w:t>
            </w:r>
          </w:p>
        </w:tc>
        <w:tc>
          <w:tcPr>
            <w:tcW w:w="0" w:type="auto"/>
            <w:tcBorders>
              <w:top w:val="single" w:sz="4" w:space="0" w:color="auto"/>
              <w:left w:val="single" w:sz="4" w:space="0" w:color="auto"/>
              <w:bottom w:val="single" w:sz="4" w:space="0" w:color="auto"/>
              <w:right w:val="single" w:sz="4" w:space="0" w:color="auto"/>
            </w:tcBorders>
            <w:hideMark/>
          </w:tcPr>
          <w:p w14:paraId="551B5453" w14:textId="77777777" w:rsidR="00B10321" w:rsidRDefault="00B10321">
            <w:pPr>
              <w:pStyle w:val="TAL"/>
              <w:rPr>
                <w:sz w:val="16"/>
              </w:rPr>
            </w:pPr>
            <w:r>
              <w:rPr>
                <w:sz w:val="16"/>
              </w:rPr>
              <w:t>PEI Uniqueness</w:t>
            </w:r>
          </w:p>
        </w:tc>
        <w:tc>
          <w:tcPr>
            <w:tcW w:w="0" w:type="auto"/>
            <w:tcBorders>
              <w:top w:val="single" w:sz="4" w:space="0" w:color="auto"/>
              <w:left w:val="single" w:sz="4" w:space="0" w:color="auto"/>
              <w:bottom w:val="single" w:sz="4" w:space="0" w:color="auto"/>
              <w:right w:val="single" w:sz="4" w:space="0" w:color="auto"/>
            </w:tcBorders>
            <w:hideMark/>
          </w:tcPr>
          <w:p w14:paraId="147ED8B6" w14:textId="77777777" w:rsidR="00B10321" w:rsidRDefault="00B10321">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14:paraId="614C6873" w14:textId="77777777" w:rsidR="00B10321" w:rsidRDefault="00B103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B4FF5AB" w14:textId="77777777" w:rsidR="00B10321" w:rsidRDefault="00B1032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907E8E" w14:textId="77777777" w:rsidR="00B10321" w:rsidRDefault="00B10321">
            <w:pPr>
              <w:pStyle w:val="TAL"/>
              <w:rPr>
                <w:sz w:val="16"/>
              </w:rPr>
            </w:pPr>
            <w:r>
              <w:rPr>
                <w:sz w:val="16"/>
              </w:rPr>
              <w:t>-</w:t>
            </w:r>
          </w:p>
        </w:tc>
      </w:tr>
      <w:tr w:rsidR="00B10321" w14:paraId="4098BF6E"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67CA90C6" w14:textId="77777777" w:rsidR="00B10321" w:rsidRDefault="00B10321">
            <w:pPr>
              <w:pStyle w:val="TAL"/>
              <w:rPr>
                <w:sz w:val="16"/>
              </w:rPr>
            </w:pPr>
            <w:r>
              <w:rPr>
                <w:sz w:val="16"/>
              </w:rPr>
              <w:t>s3i200056</w:t>
            </w:r>
          </w:p>
        </w:tc>
        <w:tc>
          <w:tcPr>
            <w:tcW w:w="0" w:type="auto"/>
            <w:tcBorders>
              <w:top w:val="single" w:sz="4" w:space="0" w:color="auto"/>
              <w:left w:val="single" w:sz="4" w:space="0" w:color="auto"/>
              <w:bottom w:val="single" w:sz="4" w:space="0" w:color="auto"/>
              <w:right w:val="single" w:sz="4" w:space="0" w:color="auto"/>
            </w:tcBorders>
            <w:hideMark/>
          </w:tcPr>
          <w:p w14:paraId="6120DC23" w14:textId="77777777" w:rsidR="00B10321" w:rsidRDefault="00B10321">
            <w:pPr>
              <w:pStyle w:val="TAL"/>
              <w:rPr>
                <w:sz w:val="16"/>
              </w:rPr>
            </w:pPr>
            <w:r>
              <w:rPr>
                <w:sz w:val="16"/>
              </w:rPr>
              <w:t>Reply to: LS IN from SA2 on Location of UEs and associated key issues</w:t>
            </w:r>
          </w:p>
        </w:tc>
        <w:tc>
          <w:tcPr>
            <w:tcW w:w="0" w:type="auto"/>
            <w:tcBorders>
              <w:top w:val="single" w:sz="4" w:space="0" w:color="auto"/>
              <w:left w:val="single" w:sz="4" w:space="0" w:color="auto"/>
              <w:bottom w:val="single" w:sz="4" w:space="0" w:color="auto"/>
              <w:right w:val="single" w:sz="4" w:space="0" w:color="auto"/>
            </w:tcBorders>
            <w:hideMark/>
          </w:tcPr>
          <w:p w14:paraId="44AA0D3F" w14:textId="77777777" w:rsidR="00B10321" w:rsidRDefault="00B10321">
            <w:pPr>
              <w:pStyle w:val="TAL"/>
              <w:rPr>
                <w:sz w:val="16"/>
              </w:rPr>
            </w:pPr>
            <w:r>
              <w:rPr>
                <w:sz w:val="16"/>
              </w:rPr>
              <w:t>SA3-LI</w:t>
            </w:r>
          </w:p>
        </w:tc>
        <w:tc>
          <w:tcPr>
            <w:tcW w:w="0" w:type="auto"/>
            <w:tcBorders>
              <w:top w:val="single" w:sz="4" w:space="0" w:color="auto"/>
              <w:left w:val="single" w:sz="4" w:space="0" w:color="auto"/>
              <w:bottom w:val="single" w:sz="4" w:space="0" w:color="auto"/>
              <w:right w:val="single" w:sz="4" w:space="0" w:color="auto"/>
            </w:tcBorders>
            <w:hideMark/>
          </w:tcPr>
          <w:p w14:paraId="4ACAFE41" w14:textId="77777777" w:rsidR="00B10321" w:rsidRDefault="00B103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888F1AE" w14:textId="77777777" w:rsidR="00B10321" w:rsidRDefault="00B1032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AC99E4" w14:textId="77777777" w:rsidR="00B10321" w:rsidRDefault="00B10321">
            <w:pPr>
              <w:pStyle w:val="TAL"/>
              <w:rPr>
                <w:sz w:val="16"/>
              </w:rPr>
            </w:pPr>
            <w:r>
              <w:rPr>
                <w:sz w:val="16"/>
              </w:rPr>
              <w:t>-</w:t>
            </w:r>
          </w:p>
        </w:tc>
      </w:tr>
      <w:tr w:rsidR="00B10321" w14:paraId="2B836892"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3EF4C59D" w14:textId="77777777" w:rsidR="00B10321" w:rsidRDefault="00B10321">
            <w:pPr>
              <w:pStyle w:val="TAL"/>
              <w:rPr>
                <w:sz w:val="16"/>
              </w:rPr>
            </w:pPr>
            <w:r>
              <w:rPr>
                <w:sz w:val="16"/>
              </w:rPr>
              <w:t>s3i200057</w:t>
            </w:r>
          </w:p>
        </w:tc>
        <w:tc>
          <w:tcPr>
            <w:tcW w:w="0" w:type="auto"/>
            <w:tcBorders>
              <w:top w:val="single" w:sz="4" w:space="0" w:color="auto"/>
              <w:left w:val="single" w:sz="4" w:space="0" w:color="auto"/>
              <w:bottom w:val="single" w:sz="4" w:space="0" w:color="auto"/>
              <w:right w:val="single" w:sz="4" w:space="0" w:color="auto"/>
            </w:tcBorders>
            <w:hideMark/>
          </w:tcPr>
          <w:p w14:paraId="4F4DEC07" w14:textId="77777777" w:rsidR="00B10321" w:rsidRDefault="00B10321">
            <w:pPr>
              <w:pStyle w:val="TAL"/>
              <w:rPr>
                <w:sz w:val="16"/>
              </w:rPr>
            </w:pPr>
            <w:r>
              <w:rPr>
                <w:sz w:val="16"/>
              </w:rPr>
              <w:t>LI in VPLMN with home routed roaming scenario – updates to the common part</w:t>
            </w:r>
          </w:p>
        </w:tc>
        <w:tc>
          <w:tcPr>
            <w:tcW w:w="0" w:type="auto"/>
            <w:tcBorders>
              <w:top w:val="single" w:sz="4" w:space="0" w:color="auto"/>
              <w:left w:val="single" w:sz="4" w:space="0" w:color="auto"/>
              <w:bottom w:val="single" w:sz="4" w:space="0" w:color="auto"/>
              <w:right w:val="single" w:sz="4" w:space="0" w:color="auto"/>
            </w:tcBorders>
            <w:hideMark/>
          </w:tcPr>
          <w:p w14:paraId="7B64BA22" w14:textId="77777777" w:rsidR="00B10321" w:rsidRDefault="00B10321">
            <w:pPr>
              <w:pStyle w:val="TAL"/>
              <w:rPr>
                <w:sz w:val="16"/>
              </w:rPr>
            </w:pPr>
            <w:r>
              <w:rPr>
                <w:sz w:val="16"/>
              </w:rPr>
              <w:t>Nokia, Nokia Shanghai Bell, AT&amp;T</w:t>
            </w:r>
          </w:p>
        </w:tc>
        <w:tc>
          <w:tcPr>
            <w:tcW w:w="0" w:type="auto"/>
            <w:tcBorders>
              <w:top w:val="single" w:sz="4" w:space="0" w:color="auto"/>
              <w:left w:val="single" w:sz="4" w:space="0" w:color="auto"/>
              <w:bottom w:val="single" w:sz="4" w:space="0" w:color="auto"/>
              <w:right w:val="single" w:sz="4" w:space="0" w:color="auto"/>
            </w:tcBorders>
            <w:hideMark/>
          </w:tcPr>
          <w:p w14:paraId="62459246" w14:textId="77777777" w:rsidR="00B10321" w:rsidRDefault="00B1032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209853D" w14:textId="77777777" w:rsidR="00B10321" w:rsidRDefault="00B10321">
            <w:pPr>
              <w:pStyle w:val="TAL"/>
              <w:rPr>
                <w:sz w:val="16"/>
              </w:rPr>
            </w:pPr>
            <w:r>
              <w:rPr>
                <w:sz w:val="16"/>
              </w:rPr>
              <w:t>s3i200003</w:t>
            </w:r>
          </w:p>
        </w:tc>
        <w:tc>
          <w:tcPr>
            <w:tcW w:w="0" w:type="auto"/>
            <w:tcBorders>
              <w:top w:val="single" w:sz="4" w:space="0" w:color="auto"/>
              <w:left w:val="single" w:sz="4" w:space="0" w:color="auto"/>
              <w:bottom w:val="single" w:sz="4" w:space="0" w:color="auto"/>
              <w:right w:val="single" w:sz="4" w:space="0" w:color="auto"/>
            </w:tcBorders>
            <w:hideMark/>
          </w:tcPr>
          <w:p w14:paraId="624927A9" w14:textId="77777777" w:rsidR="00B10321" w:rsidRDefault="00B10321">
            <w:pPr>
              <w:pStyle w:val="TAL"/>
              <w:rPr>
                <w:sz w:val="16"/>
              </w:rPr>
            </w:pPr>
            <w:r>
              <w:rPr>
                <w:sz w:val="16"/>
              </w:rPr>
              <w:t>-</w:t>
            </w:r>
          </w:p>
        </w:tc>
      </w:tr>
      <w:tr w:rsidR="00B10321" w14:paraId="1FEB06EF"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6B4F6B46" w14:textId="77777777" w:rsidR="00B10321" w:rsidRDefault="00B10321">
            <w:pPr>
              <w:pStyle w:val="TAL"/>
              <w:rPr>
                <w:sz w:val="16"/>
              </w:rPr>
            </w:pPr>
            <w:r>
              <w:rPr>
                <w:sz w:val="16"/>
              </w:rPr>
              <w:t>s3i200058</w:t>
            </w:r>
          </w:p>
        </w:tc>
        <w:tc>
          <w:tcPr>
            <w:tcW w:w="0" w:type="auto"/>
            <w:tcBorders>
              <w:top w:val="single" w:sz="4" w:space="0" w:color="auto"/>
              <w:left w:val="single" w:sz="4" w:space="0" w:color="auto"/>
              <w:bottom w:val="single" w:sz="4" w:space="0" w:color="auto"/>
              <w:right w:val="single" w:sz="4" w:space="0" w:color="auto"/>
            </w:tcBorders>
            <w:hideMark/>
          </w:tcPr>
          <w:p w14:paraId="60D34C25" w14:textId="77777777" w:rsidR="00B10321" w:rsidRDefault="00B10321">
            <w:pPr>
              <w:pStyle w:val="TAL"/>
              <w:rPr>
                <w:sz w:val="16"/>
              </w:rPr>
            </w:pPr>
            <w:r>
              <w:rPr>
                <w:sz w:val="16"/>
              </w:rPr>
              <w:t>LI in VPLMN with home routed roaming scenario – S8HR LI</w:t>
            </w:r>
          </w:p>
        </w:tc>
        <w:tc>
          <w:tcPr>
            <w:tcW w:w="0" w:type="auto"/>
            <w:tcBorders>
              <w:top w:val="single" w:sz="4" w:space="0" w:color="auto"/>
              <w:left w:val="single" w:sz="4" w:space="0" w:color="auto"/>
              <w:bottom w:val="single" w:sz="4" w:space="0" w:color="auto"/>
              <w:right w:val="single" w:sz="4" w:space="0" w:color="auto"/>
            </w:tcBorders>
            <w:hideMark/>
          </w:tcPr>
          <w:p w14:paraId="251D210D" w14:textId="77777777" w:rsidR="00B10321" w:rsidRDefault="00B10321">
            <w:pPr>
              <w:pStyle w:val="TAL"/>
              <w:rPr>
                <w:sz w:val="16"/>
              </w:rPr>
            </w:pPr>
            <w:r>
              <w:rPr>
                <w:sz w:val="16"/>
              </w:rPr>
              <w:t>Nokia, Nokia Shanghai Bell, AT&amp;T</w:t>
            </w:r>
          </w:p>
        </w:tc>
        <w:tc>
          <w:tcPr>
            <w:tcW w:w="0" w:type="auto"/>
            <w:tcBorders>
              <w:top w:val="single" w:sz="4" w:space="0" w:color="auto"/>
              <w:left w:val="single" w:sz="4" w:space="0" w:color="auto"/>
              <w:bottom w:val="single" w:sz="4" w:space="0" w:color="auto"/>
              <w:right w:val="single" w:sz="4" w:space="0" w:color="auto"/>
            </w:tcBorders>
            <w:hideMark/>
          </w:tcPr>
          <w:p w14:paraId="6989C1FE" w14:textId="77777777" w:rsidR="00B10321" w:rsidRDefault="00B1032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4E4180B" w14:textId="77777777" w:rsidR="00B10321" w:rsidRDefault="00B10321">
            <w:pPr>
              <w:pStyle w:val="TAL"/>
              <w:rPr>
                <w:sz w:val="16"/>
              </w:rPr>
            </w:pPr>
            <w:r>
              <w:rPr>
                <w:sz w:val="16"/>
              </w:rPr>
              <w:t>s3i200004</w:t>
            </w:r>
          </w:p>
        </w:tc>
        <w:tc>
          <w:tcPr>
            <w:tcW w:w="0" w:type="auto"/>
            <w:tcBorders>
              <w:top w:val="single" w:sz="4" w:space="0" w:color="auto"/>
              <w:left w:val="single" w:sz="4" w:space="0" w:color="auto"/>
              <w:bottom w:val="single" w:sz="4" w:space="0" w:color="auto"/>
              <w:right w:val="single" w:sz="4" w:space="0" w:color="auto"/>
            </w:tcBorders>
            <w:hideMark/>
          </w:tcPr>
          <w:p w14:paraId="1D7B57FB" w14:textId="77777777" w:rsidR="00B10321" w:rsidRDefault="00B10321">
            <w:pPr>
              <w:pStyle w:val="TAL"/>
              <w:rPr>
                <w:sz w:val="16"/>
              </w:rPr>
            </w:pPr>
            <w:r>
              <w:rPr>
                <w:sz w:val="16"/>
              </w:rPr>
              <w:t>-</w:t>
            </w:r>
          </w:p>
        </w:tc>
      </w:tr>
      <w:tr w:rsidR="00B10321" w14:paraId="16B8895B"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1675D4FF" w14:textId="77777777" w:rsidR="00B10321" w:rsidRDefault="00B10321">
            <w:pPr>
              <w:pStyle w:val="TAL"/>
              <w:rPr>
                <w:sz w:val="16"/>
              </w:rPr>
            </w:pPr>
            <w:r>
              <w:rPr>
                <w:sz w:val="16"/>
              </w:rPr>
              <w:t>s3i200059</w:t>
            </w:r>
          </w:p>
        </w:tc>
        <w:tc>
          <w:tcPr>
            <w:tcW w:w="0" w:type="auto"/>
            <w:tcBorders>
              <w:top w:val="single" w:sz="4" w:space="0" w:color="auto"/>
              <w:left w:val="single" w:sz="4" w:space="0" w:color="auto"/>
              <w:bottom w:val="single" w:sz="4" w:space="0" w:color="auto"/>
              <w:right w:val="single" w:sz="4" w:space="0" w:color="auto"/>
            </w:tcBorders>
            <w:hideMark/>
          </w:tcPr>
          <w:p w14:paraId="4178E9C4" w14:textId="77777777" w:rsidR="00B10321" w:rsidRDefault="00B10321">
            <w:pPr>
              <w:pStyle w:val="TAL"/>
              <w:rPr>
                <w:sz w:val="16"/>
              </w:rPr>
            </w:pPr>
            <w:r>
              <w:rPr>
                <w:sz w:val="16"/>
              </w:rPr>
              <w:t>LI in VPLMN with home routed roaming scenario – N9HR LI</w:t>
            </w:r>
          </w:p>
        </w:tc>
        <w:tc>
          <w:tcPr>
            <w:tcW w:w="0" w:type="auto"/>
            <w:tcBorders>
              <w:top w:val="single" w:sz="4" w:space="0" w:color="auto"/>
              <w:left w:val="single" w:sz="4" w:space="0" w:color="auto"/>
              <w:bottom w:val="single" w:sz="4" w:space="0" w:color="auto"/>
              <w:right w:val="single" w:sz="4" w:space="0" w:color="auto"/>
            </w:tcBorders>
            <w:hideMark/>
          </w:tcPr>
          <w:p w14:paraId="56ACE7B5" w14:textId="77777777" w:rsidR="00B10321" w:rsidRDefault="00B10321">
            <w:pPr>
              <w:pStyle w:val="TAL"/>
              <w:rPr>
                <w:sz w:val="16"/>
              </w:rPr>
            </w:pPr>
            <w:r>
              <w:rPr>
                <w:sz w:val="16"/>
              </w:rPr>
              <w:t>Nokia, Nokia Shanghai Bell, AT&amp;T</w:t>
            </w:r>
          </w:p>
        </w:tc>
        <w:tc>
          <w:tcPr>
            <w:tcW w:w="0" w:type="auto"/>
            <w:tcBorders>
              <w:top w:val="single" w:sz="4" w:space="0" w:color="auto"/>
              <w:left w:val="single" w:sz="4" w:space="0" w:color="auto"/>
              <w:bottom w:val="single" w:sz="4" w:space="0" w:color="auto"/>
              <w:right w:val="single" w:sz="4" w:space="0" w:color="auto"/>
            </w:tcBorders>
            <w:hideMark/>
          </w:tcPr>
          <w:p w14:paraId="4241ECFC" w14:textId="77777777" w:rsidR="00B10321" w:rsidRDefault="00B1032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62D5E67" w14:textId="77777777" w:rsidR="00B10321" w:rsidRDefault="00B10321">
            <w:pPr>
              <w:pStyle w:val="TAL"/>
              <w:rPr>
                <w:sz w:val="16"/>
              </w:rPr>
            </w:pPr>
            <w:r>
              <w:rPr>
                <w:sz w:val="16"/>
              </w:rPr>
              <w:t>s3i200005</w:t>
            </w:r>
          </w:p>
        </w:tc>
        <w:tc>
          <w:tcPr>
            <w:tcW w:w="0" w:type="auto"/>
            <w:tcBorders>
              <w:top w:val="single" w:sz="4" w:space="0" w:color="auto"/>
              <w:left w:val="single" w:sz="4" w:space="0" w:color="auto"/>
              <w:bottom w:val="single" w:sz="4" w:space="0" w:color="auto"/>
              <w:right w:val="single" w:sz="4" w:space="0" w:color="auto"/>
            </w:tcBorders>
            <w:hideMark/>
          </w:tcPr>
          <w:p w14:paraId="458B93F9" w14:textId="77777777" w:rsidR="00B10321" w:rsidRDefault="00B10321">
            <w:pPr>
              <w:pStyle w:val="TAL"/>
              <w:rPr>
                <w:sz w:val="16"/>
              </w:rPr>
            </w:pPr>
            <w:r>
              <w:rPr>
                <w:sz w:val="16"/>
              </w:rPr>
              <w:t>-</w:t>
            </w:r>
          </w:p>
        </w:tc>
      </w:tr>
      <w:tr w:rsidR="00B10321" w14:paraId="57B35CAE"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407A2FFD" w14:textId="77777777" w:rsidR="00B10321" w:rsidRDefault="00B10321">
            <w:pPr>
              <w:pStyle w:val="TAL"/>
              <w:rPr>
                <w:sz w:val="16"/>
              </w:rPr>
            </w:pPr>
            <w:r>
              <w:rPr>
                <w:sz w:val="16"/>
              </w:rPr>
              <w:t>s3i200060</w:t>
            </w:r>
          </w:p>
        </w:tc>
        <w:tc>
          <w:tcPr>
            <w:tcW w:w="0" w:type="auto"/>
            <w:tcBorders>
              <w:top w:val="single" w:sz="4" w:space="0" w:color="auto"/>
              <w:left w:val="single" w:sz="4" w:space="0" w:color="auto"/>
              <w:bottom w:val="single" w:sz="4" w:space="0" w:color="auto"/>
              <w:right w:val="single" w:sz="4" w:space="0" w:color="auto"/>
            </w:tcBorders>
            <w:hideMark/>
          </w:tcPr>
          <w:p w14:paraId="2A8FE523" w14:textId="77777777" w:rsidR="00B10321" w:rsidRDefault="00B10321">
            <w:pPr>
              <w:pStyle w:val="TAL"/>
              <w:rPr>
                <w:sz w:val="16"/>
              </w:rPr>
            </w:pPr>
            <w:r>
              <w:rPr>
                <w:sz w:val="16"/>
              </w:rPr>
              <w:t>ADMF descriptive details</w:t>
            </w:r>
          </w:p>
        </w:tc>
        <w:tc>
          <w:tcPr>
            <w:tcW w:w="0" w:type="auto"/>
            <w:tcBorders>
              <w:top w:val="single" w:sz="4" w:space="0" w:color="auto"/>
              <w:left w:val="single" w:sz="4" w:space="0" w:color="auto"/>
              <w:bottom w:val="single" w:sz="4" w:space="0" w:color="auto"/>
              <w:right w:val="single" w:sz="4" w:space="0" w:color="auto"/>
            </w:tcBorders>
            <w:hideMark/>
          </w:tcPr>
          <w:p w14:paraId="6D563C97" w14:textId="77777777" w:rsidR="00B10321" w:rsidRDefault="00B10321">
            <w:pPr>
              <w:pStyle w:val="TAL"/>
              <w:rPr>
                <w:sz w:val="16"/>
              </w:rPr>
            </w:pPr>
            <w:r>
              <w:rPr>
                <w:sz w:val="16"/>
              </w:rPr>
              <w:t>Public Safety Canada</w:t>
            </w:r>
          </w:p>
        </w:tc>
        <w:tc>
          <w:tcPr>
            <w:tcW w:w="0" w:type="auto"/>
            <w:tcBorders>
              <w:top w:val="single" w:sz="4" w:space="0" w:color="auto"/>
              <w:left w:val="single" w:sz="4" w:space="0" w:color="auto"/>
              <w:bottom w:val="single" w:sz="4" w:space="0" w:color="auto"/>
              <w:right w:val="single" w:sz="4" w:space="0" w:color="auto"/>
            </w:tcBorders>
            <w:hideMark/>
          </w:tcPr>
          <w:p w14:paraId="205F54A2" w14:textId="77777777" w:rsidR="00B10321" w:rsidRDefault="00B1032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43E945C" w14:textId="77777777" w:rsidR="00B10321" w:rsidRDefault="00B10321">
            <w:pPr>
              <w:pStyle w:val="TAL"/>
              <w:rPr>
                <w:sz w:val="16"/>
              </w:rPr>
            </w:pPr>
            <w:r>
              <w:rPr>
                <w:sz w:val="16"/>
              </w:rPr>
              <w:t>s3i200035</w:t>
            </w:r>
          </w:p>
        </w:tc>
        <w:tc>
          <w:tcPr>
            <w:tcW w:w="0" w:type="auto"/>
            <w:tcBorders>
              <w:top w:val="single" w:sz="4" w:space="0" w:color="auto"/>
              <w:left w:val="single" w:sz="4" w:space="0" w:color="auto"/>
              <w:bottom w:val="single" w:sz="4" w:space="0" w:color="auto"/>
              <w:right w:val="single" w:sz="4" w:space="0" w:color="auto"/>
            </w:tcBorders>
            <w:hideMark/>
          </w:tcPr>
          <w:p w14:paraId="6FCE482A" w14:textId="77777777" w:rsidR="00B10321" w:rsidRDefault="00B10321">
            <w:pPr>
              <w:pStyle w:val="TAL"/>
              <w:rPr>
                <w:sz w:val="16"/>
              </w:rPr>
            </w:pPr>
            <w:r>
              <w:rPr>
                <w:sz w:val="16"/>
              </w:rPr>
              <w:t>-</w:t>
            </w:r>
          </w:p>
        </w:tc>
      </w:tr>
      <w:tr w:rsidR="00B10321" w14:paraId="65C1779D"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16F76EEF" w14:textId="77777777" w:rsidR="00B10321" w:rsidRDefault="00B10321">
            <w:pPr>
              <w:pStyle w:val="TAL"/>
              <w:rPr>
                <w:sz w:val="16"/>
              </w:rPr>
            </w:pPr>
            <w:r>
              <w:rPr>
                <w:sz w:val="16"/>
              </w:rPr>
              <w:t>s3i200061</w:t>
            </w:r>
          </w:p>
        </w:tc>
        <w:tc>
          <w:tcPr>
            <w:tcW w:w="0" w:type="auto"/>
            <w:tcBorders>
              <w:top w:val="single" w:sz="4" w:space="0" w:color="auto"/>
              <w:left w:val="single" w:sz="4" w:space="0" w:color="auto"/>
              <w:bottom w:val="single" w:sz="4" w:space="0" w:color="auto"/>
              <w:right w:val="single" w:sz="4" w:space="0" w:color="auto"/>
            </w:tcBorders>
            <w:hideMark/>
          </w:tcPr>
          <w:p w14:paraId="2D6773A2" w14:textId="77777777" w:rsidR="00B10321" w:rsidRDefault="00B10321">
            <w:pPr>
              <w:pStyle w:val="TAL"/>
              <w:rPr>
                <w:sz w:val="16"/>
              </w:rPr>
            </w:pPr>
            <w:r>
              <w:rPr>
                <w:sz w:val="16"/>
              </w:rPr>
              <w:t>Support of manual LI Suspend and Resume</w:t>
            </w:r>
          </w:p>
        </w:tc>
        <w:tc>
          <w:tcPr>
            <w:tcW w:w="0" w:type="auto"/>
            <w:tcBorders>
              <w:top w:val="single" w:sz="4" w:space="0" w:color="auto"/>
              <w:left w:val="single" w:sz="4" w:space="0" w:color="auto"/>
              <w:bottom w:val="single" w:sz="4" w:space="0" w:color="auto"/>
              <w:right w:val="single" w:sz="4" w:space="0" w:color="auto"/>
            </w:tcBorders>
            <w:hideMark/>
          </w:tcPr>
          <w:p w14:paraId="74CBD927" w14:textId="77777777" w:rsidR="00B10321" w:rsidRDefault="00B10321">
            <w:pPr>
              <w:pStyle w:val="TAL"/>
              <w:rPr>
                <w:sz w:val="16"/>
              </w:rPr>
            </w:pPr>
            <w:r>
              <w:rPr>
                <w:sz w:val="16"/>
              </w:rPr>
              <w:t>Public Safety Canada</w:t>
            </w:r>
          </w:p>
        </w:tc>
        <w:tc>
          <w:tcPr>
            <w:tcW w:w="0" w:type="auto"/>
            <w:tcBorders>
              <w:top w:val="single" w:sz="4" w:space="0" w:color="auto"/>
              <w:left w:val="single" w:sz="4" w:space="0" w:color="auto"/>
              <w:bottom w:val="single" w:sz="4" w:space="0" w:color="auto"/>
              <w:right w:val="single" w:sz="4" w:space="0" w:color="auto"/>
            </w:tcBorders>
            <w:hideMark/>
          </w:tcPr>
          <w:p w14:paraId="4B569C10" w14:textId="77777777" w:rsidR="00B10321" w:rsidRDefault="00B1032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4ADE50F" w14:textId="77777777" w:rsidR="00B10321" w:rsidRDefault="00B10321">
            <w:pPr>
              <w:pStyle w:val="TAL"/>
              <w:rPr>
                <w:sz w:val="16"/>
              </w:rPr>
            </w:pPr>
            <w:r>
              <w:rPr>
                <w:sz w:val="16"/>
              </w:rPr>
              <w:t>s3i200036</w:t>
            </w:r>
          </w:p>
        </w:tc>
        <w:tc>
          <w:tcPr>
            <w:tcW w:w="0" w:type="auto"/>
            <w:tcBorders>
              <w:top w:val="single" w:sz="4" w:space="0" w:color="auto"/>
              <w:left w:val="single" w:sz="4" w:space="0" w:color="auto"/>
              <w:bottom w:val="single" w:sz="4" w:space="0" w:color="auto"/>
              <w:right w:val="single" w:sz="4" w:space="0" w:color="auto"/>
            </w:tcBorders>
            <w:hideMark/>
          </w:tcPr>
          <w:p w14:paraId="2E3942B9" w14:textId="77777777" w:rsidR="00B10321" w:rsidRDefault="00B10321">
            <w:pPr>
              <w:pStyle w:val="TAL"/>
              <w:rPr>
                <w:sz w:val="16"/>
              </w:rPr>
            </w:pPr>
            <w:r>
              <w:rPr>
                <w:sz w:val="16"/>
              </w:rPr>
              <w:t>-</w:t>
            </w:r>
          </w:p>
        </w:tc>
      </w:tr>
      <w:tr w:rsidR="00B10321" w14:paraId="03D44363"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4A16BC05" w14:textId="77777777" w:rsidR="00B10321" w:rsidRDefault="00B10321">
            <w:pPr>
              <w:pStyle w:val="TAL"/>
              <w:rPr>
                <w:sz w:val="16"/>
              </w:rPr>
            </w:pPr>
            <w:r>
              <w:rPr>
                <w:sz w:val="16"/>
              </w:rPr>
              <w:t>s3i200062</w:t>
            </w:r>
          </w:p>
        </w:tc>
        <w:tc>
          <w:tcPr>
            <w:tcW w:w="0" w:type="auto"/>
            <w:tcBorders>
              <w:top w:val="single" w:sz="4" w:space="0" w:color="auto"/>
              <w:left w:val="single" w:sz="4" w:space="0" w:color="auto"/>
              <w:bottom w:val="single" w:sz="4" w:space="0" w:color="auto"/>
              <w:right w:val="single" w:sz="4" w:space="0" w:color="auto"/>
            </w:tcBorders>
            <w:hideMark/>
          </w:tcPr>
          <w:p w14:paraId="6537DA90" w14:textId="77777777" w:rsidR="00B10321" w:rsidRDefault="00B10321">
            <w:pPr>
              <w:pStyle w:val="TAL"/>
              <w:rPr>
                <w:sz w:val="16"/>
              </w:rPr>
            </w:pPr>
            <w:r>
              <w:rPr>
                <w:sz w:val="16"/>
              </w:rPr>
              <w:t xml:space="preserve">MMS Stage 2 </w:t>
            </w:r>
          </w:p>
        </w:tc>
        <w:tc>
          <w:tcPr>
            <w:tcW w:w="0" w:type="auto"/>
            <w:tcBorders>
              <w:top w:val="single" w:sz="4" w:space="0" w:color="auto"/>
              <w:left w:val="single" w:sz="4" w:space="0" w:color="auto"/>
              <w:bottom w:val="single" w:sz="4" w:space="0" w:color="auto"/>
              <w:right w:val="single" w:sz="4" w:space="0" w:color="auto"/>
            </w:tcBorders>
            <w:hideMark/>
          </w:tcPr>
          <w:p w14:paraId="2AC8C2D8" w14:textId="77777777" w:rsidR="00B10321" w:rsidRDefault="00B10321">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14:paraId="72E7ADF6" w14:textId="77777777" w:rsidR="00B10321" w:rsidRDefault="00B1032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D0999DF" w14:textId="77777777" w:rsidR="00B10321" w:rsidRDefault="00B10321">
            <w:pPr>
              <w:pStyle w:val="TAL"/>
              <w:rPr>
                <w:sz w:val="16"/>
              </w:rPr>
            </w:pPr>
            <w:r>
              <w:rPr>
                <w:sz w:val="16"/>
              </w:rPr>
              <w:t>s3i200044</w:t>
            </w:r>
          </w:p>
        </w:tc>
        <w:tc>
          <w:tcPr>
            <w:tcW w:w="0" w:type="auto"/>
            <w:tcBorders>
              <w:top w:val="single" w:sz="4" w:space="0" w:color="auto"/>
              <w:left w:val="single" w:sz="4" w:space="0" w:color="auto"/>
              <w:bottom w:val="single" w:sz="4" w:space="0" w:color="auto"/>
              <w:right w:val="single" w:sz="4" w:space="0" w:color="auto"/>
            </w:tcBorders>
            <w:hideMark/>
          </w:tcPr>
          <w:p w14:paraId="3460E23E" w14:textId="77777777" w:rsidR="00B10321" w:rsidRDefault="00B10321">
            <w:pPr>
              <w:pStyle w:val="TAL"/>
              <w:rPr>
                <w:sz w:val="16"/>
              </w:rPr>
            </w:pPr>
            <w:r>
              <w:rPr>
                <w:sz w:val="16"/>
              </w:rPr>
              <w:t>-</w:t>
            </w:r>
          </w:p>
        </w:tc>
      </w:tr>
      <w:tr w:rsidR="00B10321" w14:paraId="5ACE2EE8"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0129DECC" w14:textId="77777777" w:rsidR="00B10321" w:rsidRDefault="00B10321">
            <w:pPr>
              <w:pStyle w:val="TAL"/>
              <w:rPr>
                <w:sz w:val="16"/>
              </w:rPr>
            </w:pPr>
            <w:r>
              <w:rPr>
                <w:sz w:val="16"/>
              </w:rPr>
              <w:t>s3i200063</w:t>
            </w:r>
          </w:p>
        </w:tc>
        <w:tc>
          <w:tcPr>
            <w:tcW w:w="0" w:type="auto"/>
            <w:tcBorders>
              <w:top w:val="single" w:sz="4" w:space="0" w:color="auto"/>
              <w:left w:val="single" w:sz="4" w:space="0" w:color="auto"/>
              <w:bottom w:val="single" w:sz="4" w:space="0" w:color="auto"/>
              <w:right w:val="single" w:sz="4" w:space="0" w:color="auto"/>
            </w:tcBorders>
            <w:hideMark/>
          </w:tcPr>
          <w:p w14:paraId="3E54E391" w14:textId="77777777" w:rsidR="00B10321" w:rsidRDefault="00B10321">
            <w:pPr>
              <w:pStyle w:val="TAL"/>
              <w:rPr>
                <w:sz w:val="16"/>
              </w:rPr>
            </w:pPr>
            <w:r>
              <w:rPr>
                <w:sz w:val="16"/>
              </w:rPr>
              <w:t>CC-PAG provisioning and deployment corrections</w:t>
            </w:r>
          </w:p>
        </w:tc>
        <w:tc>
          <w:tcPr>
            <w:tcW w:w="0" w:type="auto"/>
            <w:tcBorders>
              <w:top w:val="single" w:sz="4" w:space="0" w:color="auto"/>
              <w:left w:val="single" w:sz="4" w:space="0" w:color="auto"/>
              <w:bottom w:val="single" w:sz="4" w:space="0" w:color="auto"/>
              <w:right w:val="single" w:sz="4" w:space="0" w:color="auto"/>
            </w:tcBorders>
            <w:hideMark/>
          </w:tcPr>
          <w:p w14:paraId="59AB1900" w14:textId="77777777" w:rsidR="00B10321" w:rsidRDefault="00B10321">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14:paraId="13EB0CD0" w14:textId="77777777" w:rsidR="00B10321" w:rsidRDefault="00B1032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B574C0C" w14:textId="77777777" w:rsidR="00B10321" w:rsidRDefault="00B10321">
            <w:pPr>
              <w:pStyle w:val="TAL"/>
              <w:rPr>
                <w:sz w:val="16"/>
              </w:rPr>
            </w:pPr>
            <w:r>
              <w:rPr>
                <w:sz w:val="16"/>
              </w:rPr>
              <w:t>s3i200052</w:t>
            </w:r>
          </w:p>
        </w:tc>
        <w:tc>
          <w:tcPr>
            <w:tcW w:w="0" w:type="auto"/>
            <w:tcBorders>
              <w:top w:val="single" w:sz="4" w:space="0" w:color="auto"/>
              <w:left w:val="single" w:sz="4" w:space="0" w:color="auto"/>
              <w:bottom w:val="single" w:sz="4" w:space="0" w:color="auto"/>
              <w:right w:val="single" w:sz="4" w:space="0" w:color="auto"/>
            </w:tcBorders>
            <w:hideMark/>
          </w:tcPr>
          <w:p w14:paraId="1F0D42F3" w14:textId="77777777" w:rsidR="00B10321" w:rsidRDefault="00B10321">
            <w:pPr>
              <w:pStyle w:val="TAL"/>
              <w:rPr>
                <w:sz w:val="16"/>
              </w:rPr>
            </w:pPr>
            <w:r>
              <w:rPr>
                <w:sz w:val="16"/>
              </w:rPr>
              <w:t>-</w:t>
            </w:r>
          </w:p>
        </w:tc>
      </w:tr>
      <w:tr w:rsidR="00B10321" w14:paraId="4998687A"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32EA50D3" w14:textId="77777777" w:rsidR="00B10321" w:rsidRDefault="00B10321">
            <w:pPr>
              <w:pStyle w:val="TAL"/>
              <w:rPr>
                <w:sz w:val="16"/>
              </w:rPr>
            </w:pPr>
            <w:r>
              <w:rPr>
                <w:sz w:val="16"/>
              </w:rPr>
              <w:t>s3i200064</w:t>
            </w:r>
          </w:p>
        </w:tc>
        <w:tc>
          <w:tcPr>
            <w:tcW w:w="0" w:type="auto"/>
            <w:tcBorders>
              <w:top w:val="single" w:sz="4" w:space="0" w:color="auto"/>
              <w:left w:val="single" w:sz="4" w:space="0" w:color="auto"/>
              <w:bottom w:val="single" w:sz="4" w:space="0" w:color="auto"/>
              <w:right w:val="single" w:sz="4" w:space="0" w:color="auto"/>
            </w:tcBorders>
            <w:hideMark/>
          </w:tcPr>
          <w:p w14:paraId="622B809F" w14:textId="77777777" w:rsidR="00B10321" w:rsidRDefault="00B10321">
            <w:pPr>
              <w:pStyle w:val="TAL"/>
              <w:rPr>
                <w:sz w:val="16"/>
              </w:rPr>
            </w:pPr>
            <w:r>
              <w:rPr>
                <w:sz w:val="16"/>
              </w:rPr>
              <w:t>A clarification to the xIRI SMFPDUSessionRelease record</w:t>
            </w:r>
          </w:p>
        </w:tc>
        <w:tc>
          <w:tcPr>
            <w:tcW w:w="0" w:type="auto"/>
            <w:tcBorders>
              <w:top w:val="single" w:sz="4" w:space="0" w:color="auto"/>
              <w:left w:val="single" w:sz="4" w:space="0" w:color="auto"/>
              <w:bottom w:val="single" w:sz="4" w:space="0" w:color="auto"/>
              <w:right w:val="single" w:sz="4" w:space="0" w:color="auto"/>
            </w:tcBorders>
            <w:hideMark/>
          </w:tcPr>
          <w:p w14:paraId="39F24906" w14:textId="77777777" w:rsidR="00B10321" w:rsidRDefault="00B10321">
            <w:pPr>
              <w:pStyle w:val="TAL"/>
              <w:rPr>
                <w:sz w:val="16"/>
              </w:rPr>
            </w:pPr>
            <w:r>
              <w:rPr>
                <w:sz w:val="16"/>
              </w:rPr>
              <w:t>Nokia, Nokia Shanghai Bell, NTAC</w:t>
            </w:r>
          </w:p>
        </w:tc>
        <w:tc>
          <w:tcPr>
            <w:tcW w:w="0" w:type="auto"/>
            <w:tcBorders>
              <w:top w:val="single" w:sz="4" w:space="0" w:color="auto"/>
              <w:left w:val="single" w:sz="4" w:space="0" w:color="auto"/>
              <w:bottom w:val="single" w:sz="4" w:space="0" w:color="auto"/>
              <w:right w:val="single" w:sz="4" w:space="0" w:color="auto"/>
            </w:tcBorders>
            <w:hideMark/>
          </w:tcPr>
          <w:p w14:paraId="1EE84F49" w14:textId="77777777" w:rsidR="00B10321" w:rsidRDefault="00B1032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13670C5" w14:textId="77777777" w:rsidR="00B10321" w:rsidRDefault="00B10321">
            <w:pPr>
              <w:pStyle w:val="TAL"/>
              <w:rPr>
                <w:sz w:val="16"/>
              </w:rPr>
            </w:pPr>
            <w:r>
              <w:rPr>
                <w:sz w:val="16"/>
              </w:rPr>
              <w:t>s3i200020</w:t>
            </w:r>
          </w:p>
        </w:tc>
        <w:tc>
          <w:tcPr>
            <w:tcW w:w="0" w:type="auto"/>
            <w:tcBorders>
              <w:top w:val="single" w:sz="4" w:space="0" w:color="auto"/>
              <w:left w:val="single" w:sz="4" w:space="0" w:color="auto"/>
              <w:bottom w:val="single" w:sz="4" w:space="0" w:color="auto"/>
              <w:right w:val="single" w:sz="4" w:space="0" w:color="auto"/>
            </w:tcBorders>
            <w:hideMark/>
          </w:tcPr>
          <w:p w14:paraId="309119D2" w14:textId="77777777" w:rsidR="00B10321" w:rsidRDefault="00B10321">
            <w:pPr>
              <w:pStyle w:val="TAL"/>
              <w:rPr>
                <w:sz w:val="16"/>
              </w:rPr>
            </w:pPr>
            <w:r>
              <w:rPr>
                <w:sz w:val="16"/>
              </w:rPr>
              <w:t>-</w:t>
            </w:r>
          </w:p>
        </w:tc>
      </w:tr>
      <w:tr w:rsidR="00B10321" w14:paraId="15CB224E"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76ECEC54" w14:textId="77777777" w:rsidR="00B10321" w:rsidRDefault="00B10321">
            <w:pPr>
              <w:pStyle w:val="TAL"/>
              <w:rPr>
                <w:sz w:val="16"/>
              </w:rPr>
            </w:pPr>
            <w:r>
              <w:rPr>
                <w:sz w:val="16"/>
              </w:rPr>
              <w:t>s3i200065</w:t>
            </w:r>
          </w:p>
        </w:tc>
        <w:tc>
          <w:tcPr>
            <w:tcW w:w="0" w:type="auto"/>
            <w:tcBorders>
              <w:top w:val="single" w:sz="4" w:space="0" w:color="auto"/>
              <w:left w:val="single" w:sz="4" w:space="0" w:color="auto"/>
              <w:bottom w:val="single" w:sz="4" w:space="0" w:color="auto"/>
              <w:right w:val="single" w:sz="4" w:space="0" w:color="auto"/>
            </w:tcBorders>
            <w:hideMark/>
          </w:tcPr>
          <w:p w14:paraId="7A3354D0" w14:textId="77777777" w:rsidR="00B10321" w:rsidRDefault="00B10321">
            <w:pPr>
              <w:pStyle w:val="TAL"/>
              <w:rPr>
                <w:sz w:val="16"/>
              </w:rPr>
            </w:pPr>
            <w:r>
              <w:rPr>
                <w:sz w:val="16"/>
              </w:rPr>
              <w:t>MMS Stage 3</w:t>
            </w:r>
          </w:p>
        </w:tc>
        <w:tc>
          <w:tcPr>
            <w:tcW w:w="0" w:type="auto"/>
            <w:tcBorders>
              <w:top w:val="single" w:sz="4" w:space="0" w:color="auto"/>
              <w:left w:val="single" w:sz="4" w:space="0" w:color="auto"/>
              <w:bottom w:val="single" w:sz="4" w:space="0" w:color="auto"/>
              <w:right w:val="single" w:sz="4" w:space="0" w:color="auto"/>
            </w:tcBorders>
            <w:hideMark/>
          </w:tcPr>
          <w:p w14:paraId="1E49AAF9" w14:textId="77777777" w:rsidR="00B10321" w:rsidRDefault="00B10321">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14:paraId="0B30CC3B" w14:textId="77777777" w:rsidR="00B10321" w:rsidRDefault="00B10321">
            <w:pPr>
              <w:pStyle w:val="TAL"/>
              <w:rPr>
                <w:sz w:val="16"/>
              </w:rPr>
            </w:pPr>
            <w:r>
              <w:rPr>
                <w:sz w:val="16"/>
              </w:rPr>
              <w:t>conditionally agreed</w:t>
            </w:r>
          </w:p>
        </w:tc>
        <w:tc>
          <w:tcPr>
            <w:tcW w:w="0" w:type="auto"/>
            <w:tcBorders>
              <w:top w:val="single" w:sz="4" w:space="0" w:color="auto"/>
              <w:left w:val="single" w:sz="4" w:space="0" w:color="auto"/>
              <w:bottom w:val="single" w:sz="4" w:space="0" w:color="auto"/>
              <w:right w:val="single" w:sz="4" w:space="0" w:color="auto"/>
            </w:tcBorders>
            <w:hideMark/>
          </w:tcPr>
          <w:p w14:paraId="6A17A8A1" w14:textId="77777777" w:rsidR="00B10321" w:rsidRDefault="00B10321">
            <w:pPr>
              <w:pStyle w:val="TAL"/>
              <w:rPr>
                <w:sz w:val="16"/>
              </w:rPr>
            </w:pPr>
            <w:r>
              <w:rPr>
                <w:sz w:val="16"/>
              </w:rPr>
              <w:t>s3i200045</w:t>
            </w:r>
          </w:p>
        </w:tc>
        <w:tc>
          <w:tcPr>
            <w:tcW w:w="0" w:type="auto"/>
            <w:tcBorders>
              <w:top w:val="single" w:sz="4" w:space="0" w:color="auto"/>
              <w:left w:val="single" w:sz="4" w:space="0" w:color="auto"/>
              <w:bottom w:val="single" w:sz="4" w:space="0" w:color="auto"/>
              <w:right w:val="single" w:sz="4" w:space="0" w:color="auto"/>
            </w:tcBorders>
            <w:hideMark/>
          </w:tcPr>
          <w:p w14:paraId="28AD2758" w14:textId="77777777" w:rsidR="00B10321" w:rsidRDefault="00B10321">
            <w:pPr>
              <w:pStyle w:val="TAL"/>
              <w:rPr>
                <w:sz w:val="16"/>
              </w:rPr>
            </w:pPr>
            <w:r>
              <w:rPr>
                <w:sz w:val="16"/>
              </w:rPr>
              <w:t>-</w:t>
            </w:r>
          </w:p>
        </w:tc>
      </w:tr>
      <w:tr w:rsidR="00B10321" w14:paraId="7B478B60"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2CEFBAD1" w14:textId="77777777" w:rsidR="00B10321" w:rsidRDefault="00B10321">
            <w:pPr>
              <w:pStyle w:val="TAL"/>
              <w:rPr>
                <w:sz w:val="16"/>
              </w:rPr>
            </w:pPr>
            <w:r>
              <w:rPr>
                <w:sz w:val="16"/>
              </w:rPr>
              <w:t>s3i200066</w:t>
            </w:r>
          </w:p>
        </w:tc>
        <w:tc>
          <w:tcPr>
            <w:tcW w:w="0" w:type="auto"/>
            <w:tcBorders>
              <w:top w:val="single" w:sz="4" w:space="0" w:color="auto"/>
              <w:left w:val="single" w:sz="4" w:space="0" w:color="auto"/>
              <w:bottom w:val="single" w:sz="4" w:space="0" w:color="auto"/>
              <w:right w:val="single" w:sz="4" w:space="0" w:color="auto"/>
            </w:tcBorders>
            <w:hideMark/>
          </w:tcPr>
          <w:p w14:paraId="03DEAB69" w14:textId="77777777" w:rsidR="00B10321" w:rsidRDefault="00B10321">
            <w:pPr>
              <w:pStyle w:val="TAL"/>
              <w:rPr>
                <w:sz w:val="16"/>
              </w:rPr>
            </w:pPr>
            <w:r>
              <w:rPr>
                <w:sz w:val="16"/>
              </w:rPr>
              <w:t>UDM Serving System based on serving MME</w:t>
            </w:r>
          </w:p>
        </w:tc>
        <w:tc>
          <w:tcPr>
            <w:tcW w:w="0" w:type="auto"/>
            <w:tcBorders>
              <w:top w:val="single" w:sz="4" w:space="0" w:color="auto"/>
              <w:left w:val="single" w:sz="4" w:space="0" w:color="auto"/>
              <w:bottom w:val="single" w:sz="4" w:space="0" w:color="auto"/>
              <w:right w:val="single" w:sz="4" w:space="0" w:color="auto"/>
            </w:tcBorders>
            <w:hideMark/>
          </w:tcPr>
          <w:p w14:paraId="10629990" w14:textId="77777777" w:rsidR="00B10321" w:rsidRDefault="00B10321">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14:paraId="31A9E88E" w14:textId="77777777" w:rsidR="00B10321" w:rsidRDefault="00B1032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E4B4EC0" w14:textId="77777777" w:rsidR="00B10321" w:rsidRDefault="00B10321">
            <w:pPr>
              <w:pStyle w:val="TAL"/>
              <w:rPr>
                <w:sz w:val="16"/>
              </w:rPr>
            </w:pPr>
            <w:r>
              <w:rPr>
                <w:sz w:val="16"/>
              </w:rPr>
              <w:t>s3i200048</w:t>
            </w:r>
          </w:p>
        </w:tc>
        <w:tc>
          <w:tcPr>
            <w:tcW w:w="0" w:type="auto"/>
            <w:tcBorders>
              <w:top w:val="single" w:sz="4" w:space="0" w:color="auto"/>
              <w:left w:val="single" w:sz="4" w:space="0" w:color="auto"/>
              <w:bottom w:val="single" w:sz="4" w:space="0" w:color="auto"/>
              <w:right w:val="single" w:sz="4" w:space="0" w:color="auto"/>
            </w:tcBorders>
            <w:hideMark/>
          </w:tcPr>
          <w:p w14:paraId="0A18FA50" w14:textId="77777777" w:rsidR="00B10321" w:rsidRDefault="00B10321">
            <w:pPr>
              <w:pStyle w:val="TAL"/>
              <w:rPr>
                <w:sz w:val="16"/>
              </w:rPr>
            </w:pPr>
            <w:r>
              <w:rPr>
                <w:sz w:val="16"/>
              </w:rPr>
              <w:t>-</w:t>
            </w:r>
          </w:p>
        </w:tc>
      </w:tr>
      <w:tr w:rsidR="00B10321" w14:paraId="74D45BE6"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02BAEA8C" w14:textId="77777777" w:rsidR="00B10321" w:rsidRDefault="00B10321">
            <w:pPr>
              <w:pStyle w:val="TAL"/>
              <w:rPr>
                <w:sz w:val="16"/>
              </w:rPr>
            </w:pPr>
            <w:r>
              <w:rPr>
                <w:sz w:val="16"/>
              </w:rPr>
              <w:t>s3i200067</w:t>
            </w:r>
          </w:p>
        </w:tc>
        <w:tc>
          <w:tcPr>
            <w:tcW w:w="0" w:type="auto"/>
            <w:tcBorders>
              <w:top w:val="single" w:sz="4" w:space="0" w:color="auto"/>
              <w:left w:val="single" w:sz="4" w:space="0" w:color="auto"/>
              <w:bottom w:val="single" w:sz="4" w:space="0" w:color="auto"/>
              <w:right w:val="single" w:sz="4" w:space="0" w:color="auto"/>
            </w:tcBorders>
            <w:hideMark/>
          </w:tcPr>
          <w:p w14:paraId="57C4BC53" w14:textId="77777777" w:rsidR="00B10321" w:rsidRDefault="00B10321">
            <w:pPr>
              <w:pStyle w:val="TAL"/>
              <w:rPr>
                <w:sz w:val="16"/>
              </w:rPr>
            </w:pPr>
            <w:r>
              <w:rPr>
                <w:sz w:val="16"/>
              </w:rPr>
              <w:t>Support for PTC Stage 3</w:t>
            </w:r>
          </w:p>
        </w:tc>
        <w:tc>
          <w:tcPr>
            <w:tcW w:w="0" w:type="auto"/>
            <w:tcBorders>
              <w:top w:val="single" w:sz="4" w:space="0" w:color="auto"/>
              <w:left w:val="single" w:sz="4" w:space="0" w:color="auto"/>
              <w:bottom w:val="single" w:sz="4" w:space="0" w:color="auto"/>
              <w:right w:val="single" w:sz="4" w:space="0" w:color="auto"/>
            </w:tcBorders>
            <w:hideMark/>
          </w:tcPr>
          <w:p w14:paraId="3179903A" w14:textId="77777777" w:rsidR="00B10321" w:rsidRDefault="00B10321">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14:paraId="1F9EC3E9" w14:textId="77777777" w:rsidR="00B10321" w:rsidRDefault="00B1032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28CE7605" w14:textId="77777777" w:rsidR="00B10321" w:rsidRDefault="00B10321">
            <w:pPr>
              <w:pStyle w:val="TAL"/>
              <w:rPr>
                <w:sz w:val="16"/>
              </w:rPr>
            </w:pPr>
            <w:r>
              <w:rPr>
                <w:sz w:val="16"/>
              </w:rPr>
              <w:t>s3i200049</w:t>
            </w:r>
          </w:p>
        </w:tc>
        <w:tc>
          <w:tcPr>
            <w:tcW w:w="0" w:type="auto"/>
            <w:tcBorders>
              <w:top w:val="single" w:sz="4" w:space="0" w:color="auto"/>
              <w:left w:val="single" w:sz="4" w:space="0" w:color="auto"/>
              <w:bottom w:val="single" w:sz="4" w:space="0" w:color="auto"/>
              <w:right w:val="single" w:sz="4" w:space="0" w:color="auto"/>
            </w:tcBorders>
            <w:hideMark/>
          </w:tcPr>
          <w:p w14:paraId="13927662" w14:textId="77777777" w:rsidR="00B10321" w:rsidRDefault="00B10321">
            <w:pPr>
              <w:pStyle w:val="TAL"/>
              <w:rPr>
                <w:sz w:val="16"/>
              </w:rPr>
            </w:pPr>
            <w:r>
              <w:rPr>
                <w:sz w:val="16"/>
              </w:rPr>
              <w:t>-</w:t>
            </w:r>
          </w:p>
        </w:tc>
      </w:tr>
      <w:tr w:rsidR="00B10321" w14:paraId="2BF32300"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11D67FA4" w14:textId="77777777" w:rsidR="00B10321" w:rsidRDefault="00B10321">
            <w:pPr>
              <w:pStyle w:val="TAL"/>
              <w:rPr>
                <w:sz w:val="16"/>
              </w:rPr>
            </w:pPr>
            <w:r>
              <w:rPr>
                <w:sz w:val="16"/>
              </w:rPr>
              <w:t>s3i200068</w:t>
            </w:r>
          </w:p>
        </w:tc>
        <w:tc>
          <w:tcPr>
            <w:tcW w:w="0" w:type="auto"/>
            <w:tcBorders>
              <w:top w:val="single" w:sz="4" w:space="0" w:color="auto"/>
              <w:left w:val="single" w:sz="4" w:space="0" w:color="auto"/>
              <w:bottom w:val="single" w:sz="4" w:space="0" w:color="auto"/>
              <w:right w:val="single" w:sz="4" w:space="0" w:color="auto"/>
            </w:tcBorders>
            <w:hideMark/>
          </w:tcPr>
          <w:p w14:paraId="6CEB7E6F" w14:textId="77777777" w:rsidR="00B10321" w:rsidRDefault="00B10321">
            <w:pPr>
              <w:pStyle w:val="TAL"/>
              <w:rPr>
                <w:sz w:val="16"/>
              </w:rPr>
            </w:pPr>
            <w:r>
              <w:rPr>
                <w:sz w:val="16"/>
              </w:rPr>
              <w:t>Support for PTC Stage 3 asn.1</w:t>
            </w:r>
          </w:p>
        </w:tc>
        <w:tc>
          <w:tcPr>
            <w:tcW w:w="0" w:type="auto"/>
            <w:tcBorders>
              <w:top w:val="single" w:sz="4" w:space="0" w:color="auto"/>
              <w:left w:val="single" w:sz="4" w:space="0" w:color="auto"/>
              <w:bottom w:val="single" w:sz="4" w:space="0" w:color="auto"/>
              <w:right w:val="single" w:sz="4" w:space="0" w:color="auto"/>
            </w:tcBorders>
            <w:hideMark/>
          </w:tcPr>
          <w:p w14:paraId="215E4995" w14:textId="77777777" w:rsidR="00B10321" w:rsidRDefault="00B10321">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14:paraId="3939AA47" w14:textId="77777777" w:rsidR="00B10321" w:rsidRDefault="00B1032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744634C4" w14:textId="77777777" w:rsidR="00B10321" w:rsidRDefault="00B10321">
            <w:pPr>
              <w:pStyle w:val="TAL"/>
              <w:rPr>
                <w:sz w:val="16"/>
              </w:rPr>
            </w:pPr>
            <w:r>
              <w:rPr>
                <w:sz w:val="16"/>
              </w:rPr>
              <w:t>s3i200050</w:t>
            </w:r>
          </w:p>
        </w:tc>
        <w:tc>
          <w:tcPr>
            <w:tcW w:w="0" w:type="auto"/>
            <w:tcBorders>
              <w:top w:val="single" w:sz="4" w:space="0" w:color="auto"/>
              <w:left w:val="single" w:sz="4" w:space="0" w:color="auto"/>
              <w:bottom w:val="single" w:sz="4" w:space="0" w:color="auto"/>
              <w:right w:val="single" w:sz="4" w:space="0" w:color="auto"/>
            </w:tcBorders>
            <w:hideMark/>
          </w:tcPr>
          <w:p w14:paraId="44632E47" w14:textId="77777777" w:rsidR="00B10321" w:rsidRDefault="00B10321">
            <w:pPr>
              <w:pStyle w:val="TAL"/>
              <w:rPr>
                <w:sz w:val="16"/>
              </w:rPr>
            </w:pPr>
            <w:r>
              <w:rPr>
                <w:sz w:val="16"/>
              </w:rPr>
              <w:t>-</w:t>
            </w:r>
          </w:p>
        </w:tc>
      </w:tr>
      <w:tr w:rsidR="00B10321" w14:paraId="22197D10"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29927C3C" w14:textId="77777777" w:rsidR="00B10321" w:rsidRDefault="00B10321">
            <w:pPr>
              <w:pStyle w:val="TAL"/>
              <w:rPr>
                <w:sz w:val="16"/>
              </w:rPr>
            </w:pPr>
            <w:r>
              <w:rPr>
                <w:sz w:val="16"/>
              </w:rPr>
              <w:t>s3i200069</w:t>
            </w:r>
          </w:p>
        </w:tc>
        <w:tc>
          <w:tcPr>
            <w:tcW w:w="0" w:type="auto"/>
            <w:tcBorders>
              <w:top w:val="single" w:sz="4" w:space="0" w:color="auto"/>
              <w:left w:val="single" w:sz="4" w:space="0" w:color="auto"/>
              <w:bottom w:val="single" w:sz="4" w:space="0" w:color="auto"/>
              <w:right w:val="single" w:sz="4" w:space="0" w:color="auto"/>
            </w:tcBorders>
            <w:hideMark/>
          </w:tcPr>
          <w:p w14:paraId="73B4DD57" w14:textId="77777777" w:rsidR="00B10321" w:rsidRDefault="00B10321">
            <w:pPr>
              <w:pStyle w:val="TAL"/>
              <w:rPr>
                <w:sz w:val="16"/>
              </w:rPr>
            </w:pPr>
            <w:r>
              <w:rPr>
                <w:sz w:val="16"/>
              </w:rPr>
              <w:t>PEI uniqueness</w:t>
            </w:r>
          </w:p>
        </w:tc>
        <w:tc>
          <w:tcPr>
            <w:tcW w:w="0" w:type="auto"/>
            <w:tcBorders>
              <w:top w:val="single" w:sz="4" w:space="0" w:color="auto"/>
              <w:left w:val="single" w:sz="4" w:space="0" w:color="auto"/>
              <w:bottom w:val="single" w:sz="4" w:space="0" w:color="auto"/>
              <w:right w:val="single" w:sz="4" w:space="0" w:color="auto"/>
            </w:tcBorders>
            <w:hideMark/>
          </w:tcPr>
          <w:p w14:paraId="7C9C40BF" w14:textId="77777777" w:rsidR="00B10321" w:rsidRDefault="00B10321">
            <w:pPr>
              <w:pStyle w:val="TAL"/>
              <w:rPr>
                <w:sz w:val="16"/>
              </w:rPr>
            </w:pPr>
            <w:r>
              <w:rPr>
                <w:sz w:val="16"/>
              </w:rPr>
              <w:t>SA3-LI</w:t>
            </w:r>
          </w:p>
        </w:tc>
        <w:tc>
          <w:tcPr>
            <w:tcW w:w="0" w:type="auto"/>
            <w:tcBorders>
              <w:top w:val="single" w:sz="4" w:space="0" w:color="auto"/>
              <w:left w:val="single" w:sz="4" w:space="0" w:color="auto"/>
              <w:bottom w:val="single" w:sz="4" w:space="0" w:color="auto"/>
              <w:right w:val="single" w:sz="4" w:space="0" w:color="auto"/>
            </w:tcBorders>
            <w:hideMark/>
          </w:tcPr>
          <w:p w14:paraId="116CE031" w14:textId="77777777" w:rsidR="00B10321" w:rsidRDefault="00B103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8E17492" w14:textId="77777777" w:rsidR="00B10321" w:rsidRDefault="00B1032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41C46E" w14:textId="77777777" w:rsidR="00B10321" w:rsidRDefault="00B10321">
            <w:pPr>
              <w:pStyle w:val="TAL"/>
              <w:rPr>
                <w:sz w:val="16"/>
              </w:rPr>
            </w:pPr>
            <w:r>
              <w:rPr>
                <w:sz w:val="16"/>
              </w:rPr>
              <w:t>-</w:t>
            </w:r>
          </w:p>
        </w:tc>
      </w:tr>
      <w:tr w:rsidR="00B10321" w14:paraId="58EC532F"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46DFA521" w14:textId="77777777" w:rsidR="00B10321" w:rsidRDefault="00B10321">
            <w:pPr>
              <w:pStyle w:val="TAL"/>
              <w:rPr>
                <w:sz w:val="16"/>
              </w:rPr>
            </w:pPr>
            <w:r>
              <w:rPr>
                <w:sz w:val="16"/>
              </w:rPr>
              <w:t>s3i200070</w:t>
            </w:r>
          </w:p>
        </w:tc>
        <w:tc>
          <w:tcPr>
            <w:tcW w:w="0" w:type="auto"/>
            <w:tcBorders>
              <w:top w:val="single" w:sz="4" w:space="0" w:color="auto"/>
              <w:left w:val="single" w:sz="4" w:space="0" w:color="auto"/>
              <w:bottom w:val="single" w:sz="4" w:space="0" w:color="auto"/>
              <w:right w:val="single" w:sz="4" w:space="0" w:color="auto"/>
            </w:tcBorders>
            <w:hideMark/>
          </w:tcPr>
          <w:p w14:paraId="0CCEC66C" w14:textId="77777777" w:rsidR="00B10321" w:rsidRDefault="00B10321">
            <w:pPr>
              <w:pStyle w:val="TAL"/>
              <w:rPr>
                <w:sz w:val="16"/>
              </w:rPr>
            </w:pPr>
            <w:r>
              <w:rPr>
                <w:sz w:val="16"/>
              </w:rPr>
              <w:t>Draft TR 33.929 v0.0.3</w:t>
            </w:r>
          </w:p>
        </w:tc>
        <w:tc>
          <w:tcPr>
            <w:tcW w:w="0" w:type="auto"/>
            <w:tcBorders>
              <w:top w:val="single" w:sz="4" w:space="0" w:color="auto"/>
              <w:left w:val="single" w:sz="4" w:space="0" w:color="auto"/>
              <w:bottom w:val="single" w:sz="4" w:space="0" w:color="auto"/>
              <w:right w:val="single" w:sz="4" w:space="0" w:color="auto"/>
            </w:tcBorders>
            <w:hideMark/>
          </w:tcPr>
          <w:p w14:paraId="739ED222" w14:textId="77777777" w:rsidR="00B10321" w:rsidRDefault="00B10321">
            <w:pPr>
              <w:pStyle w:val="TAL"/>
              <w:rPr>
                <w:sz w:val="16"/>
              </w:rPr>
            </w:pPr>
            <w:r>
              <w:rPr>
                <w:sz w:val="16"/>
              </w:rPr>
              <w:t>SA3-LI</w:t>
            </w:r>
          </w:p>
        </w:tc>
        <w:tc>
          <w:tcPr>
            <w:tcW w:w="0" w:type="auto"/>
            <w:tcBorders>
              <w:top w:val="single" w:sz="4" w:space="0" w:color="auto"/>
              <w:left w:val="single" w:sz="4" w:space="0" w:color="auto"/>
              <w:bottom w:val="single" w:sz="4" w:space="0" w:color="auto"/>
              <w:right w:val="single" w:sz="4" w:space="0" w:color="auto"/>
            </w:tcBorders>
            <w:hideMark/>
          </w:tcPr>
          <w:p w14:paraId="2EF04555" w14:textId="77777777" w:rsidR="00B10321" w:rsidRDefault="002C653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2A0A5C5" w14:textId="77777777" w:rsidR="00B10321" w:rsidRDefault="00B1032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80452E0" w14:textId="77777777" w:rsidR="00B10321" w:rsidRDefault="00B10321">
            <w:pPr>
              <w:pStyle w:val="TAL"/>
              <w:rPr>
                <w:sz w:val="16"/>
              </w:rPr>
            </w:pPr>
            <w:r>
              <w:rPr>
                <w:sz w:val="16"/>
              </w:rPr>
              <w:t>-</w:t>
            </w:r>
          </w:p>
        </w:tc>
      </w:tr>
      <w:tr w:rsidR="00B10321" w14:paraId="4511240D"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7D401CFE" w14:textId="77777777" w:rsidR="00B10321" w:rsidRDefault="00B10321">
            <w:pPr>
              <w:pStyle w:val="TAL"/>
              <w:rPr>
                <w:sz w:val="16"/>
              </w:rPr>
            </w:pPr>
            <w:r>
              <w:rPr>
                <w:sz w:val="16"/>
              </w:rPr>
              <w:t>s3i200071</w:t>
            </w:r>
          </w:p>
        </w:tc>
        <w:tc>
          <w:tcPr>
            <w:tcW w:w="0" w:type="auto"/>
            <w:tcBorders>
              <w:top w:val="single" w:sz="4" w:space="0" w:color="auto"/>
              <w:left w:val="single" w:sz="4" w:space="0" w:color="auto"/>
              <w:bottom w:val="single" w:sz="4" w:space="0" w:color="auto"/>
              <w:right w:val="single" w:sz="4" w:space="0" w:color="auto"/>
            </w:tcBorders>
            <w:hideMark/>
          </w:tcPr>
          <w:p w14:paraId="1FA54432" w14:textId="77777777" w:rsidR="00B10321" w:rsidRDefault="00B10321">
            <w:pPr>
              <w:pStyle w:val="TAL"/>
              <w:rPr>
                <w:sz w:val="16"/>
              </w:rPr>
            </w:pPr>
            <w:r>
              <w:rPr>
                <w:sz w:val="16"/>
              </w:rPr>
              <w:t>LS clarifying LI requirements applicable to NPN/SNPNs</w:t>
            </w:r>
          </w:p>
        </w:tc>
        <w:tc>
          <w:tcPr>
            <w:tcW w:w="0" w:type="auto"/>
            <w:tcBorders>
              <w:top w:val="single" w:sz="4" w:space="0" w:color="auto"/>
              <w:left w:val="single" w:sz="4" w:space="0" w:color="auto"/>
              <w:bottom w:val="single" w:sz="4" w:space="0" w:color="auto"/>
              <w:right w:val="single" w:sz="4" w:space="0" w:color="auto"/>
            </w:tcBorders>
            <w:hideMark/>
          </w:tcPr>
          <w:p w14:paraId="2235F8D3" w14:textId="77777777" w:rsidR="00B10321" w:rsidRDefault="00B10321">
            <w:pPr>
              <w:pStyle w:val="TAL"/>
              <w:rPr>
                <w:sz w:val="16"/>
              </w:rPr>
            </w:pPr>
            <w:r>
              <w:rPr>
                <w:sz w:val="16"/>
              </w:rPr>
              <w:t>SA3-LI</w:t>
            </w:r>
          </w:p>
        </w:tc>
        <w:tc>
          <w:tcPr>
            <w:tcW w:w="0" w:type="auto"/>
            <w:tcBorders>
              <w:top w:val="single" w:sz="4" w:space="0" w:color="auto"/>
              <w:left w:val="single" w:sz="4" w:space="0" w:color="auto"/>
              <w:bottom w:val="single" w:sz="4" w:space="0" w:color="auto"/>
              <w:right w:val="single" w:sz="4" w:space="0" w:color="auto"/>
            </w:tcBorders>
            <w:hideMark/>
          </w:tcPr>
          <w:p w14:paraId="0B977525" w14:textId="77777777" w:rsidR="00B10321" w:rsidRDefault="00B1032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C75D2A6" w14:textId="77777777" w:rsidR="00B10321" w:rsidRDefault="00B1032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1F0BB6" w14:textId="77777777" w:rsidR="00B10321" w:rsidRDefault="00B10321">
            <w:pPr>
              <w:pStyle w:val="TAL"/>
              <w:rPr>
                <w:sz w:val="16"/>
              </w:rPr>
            </w:pPr>
            <w:r>
              <w:rPr>
                <w:sz w:val="16"/>
              </w:rPr>
              <w:t>-</w:t>
            </w:r>
          </w:p>
        </w:tc>
      </w:tr>
    </w:tbl>
    <w:p w14:paraId="3DA0E5E2" w14:textId="77777777" w:rsidR="00B10321" w:rsidRDefault="00B10321" w:rsidP="00B10321"/>
    <w:p w14:paraId="609FDCCD" w14:textId="77777777" w:rsidR="00B10321" w:rsidRDefault="00B10321" w:rsidP="00B10321">
      <w:pPr>
        <w:pStyle w:val="Heading2"/>
      </w:pPr>
      <w:r>
        <w:br w:type="page"/>
      </w:r>
      <w:bookmarkStart w:id="31" w:name="_Toc31379756"/>
      <w:r>
        <w:t>Annex B: List of change requests</w:t>
      </w:r>
      <w:bookmarkEnd w:id="31"/>
    </w:p>
    <w:p w14:paraId="6FE68C2C" w14:textId="77777777" w:rsidR="00B10321" w:rsidRDefault="00B10321" w:rsidP="00B10321">
      <w:pPr>
        <w:pStyle w:val="TH"/>
      </w:pPr>
    </w:p>
    <w:tbl>
      <w:tblPr>
        <w:tblStyle w:val="TableGrid"/>
        <w:tblW w:w="0" w:type="auto"/>
        <w:tblInd w:w="0" w:type="dxa"/>
        <w:tblLook w:val="04A0" w:firstRow="1" w:lastRow="0" w:firstColumn="1" w:lastColumn="0" w:noHBand="0" w:noVBand="1"/>
      </w:tblPr>
      <w:tblGrid>
        <w:gridCol w:w="1097"/>
        <w:gridCol w:w="2447"/>
        <w:gridCol w:w="1542"/>
        <w:gridCol w:w="706"/>
        <w:gridCol w:w="572"/>
        <w:gridCol w:w="547"/>
        <w:gridCol w:w="529"/>
        <w:gridCol w:w="507"/>
        <w:gridCol w:w="528"/>
        <w:gridCol w:w="1154"/>
      </w:tblGrid>
      <w:tr w:rsidR="00B10321" w14:paraId="6B3CBAE1"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7A9C5CCE" w14:textId="77777777" w:rsidR="00B10321" w:rsidRDefault="00B10321">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5BA14F88" w14:textId="77777777" w:rsidR="00B10321" w:rsidRDefault="00B10321">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5675089E" w14:textId="77777777" w:rsidR="00B10321" w:rsidRDefault="00B10321">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62D88B09" w14:textId="77777777" w:rsidR="00B10321" w:rsidRDefault="00B10321">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285AB8DB" w14:textId="77777777" w:rsidR="00B10321" w:rsidRDefault="00B10321">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14:paraId="3B726234" w14:textId="77777777" w:rsidR="00B10321" w:rsidRDefault="00B10321">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14:paraId="2E2E4B05" w14:textId="77777777" w:rsidR="00B10321" w:rsidRDefault="00B10321">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14:paraId="4100C865" w14:textId="77777777" w:rsidR="00B10321" w:rsidRDefault="00B10321">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14:paraId="5614B2C4" w14:textId="77777777" w:rsidR="00B10321" w:rsidRDefault="00B10321">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14:paraId="731AEE81" w14:textId="77777777" w:rsidR="00B10321" w:rsidRDefault="00B10321">
            <w:pPr>
              <w:pStyle w:val="TAH"/>
            </w:pPr>
            <w:r>
              <w:t>Decision</w:t>
            </w:r>
          </w:p>
        </w:tc>
      </w:tr>
      <w:tr w:rsidR="00B10321" w14:paraId="1D93E8C3"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13DA38DC" w14:textId="77777777" w:rsidR="00B10321" w:rsidRDefault="00B10321">
            <w:pPr>
              <w:pStyle w:val="TAL"/>
              <w:rPr>
                <w:sz w:val="16"/>
              </w:rPr>
            </w:pPr>
            <w:r>
              <w:rPr>
                <w:sz w:val="16"/>
              </w:rPr>
              <w:t>s3i200003</w:t>
            </w:r>
          </w:p>
        </w:tc>
        <w:tc>
          <w:tcPr>
            <w:tcW w:w="0" w:type="auto"/>
            <w:tcBorders>
              <w:top w:val="single" w:sz="4" w:space="0" w:color="auto"/>
              <w:left w:val="single" w:sz="4" w:space="0" w:color="auto"/>
              <w:bottom w:val="single" w:sz="4" w:space="0" w:color="auto"/>
              <w:right w:val="single" w:sz="4" w:space="0" w:color="auto"/>
            </w:tcBorders>
            <w:hideMark/>
          </w:tcPr>
          <w:p w14:paraId="35C411C9" w14:textId="77777777" w:rsidR="00B10321" w:rsidRDefault="00B10321">
            <w:pPr>
              <w:pStyle w:val="TAL"/>
              <w:rPr>
                <w:sz w:val="16"/>
              </w:rPr>
            </w:pPr>
            <w:r>
              <w:rPr>
                <w:sz w:val="16"/>
              </w:rPr>
              <w:t>LI in VPLMN with home routed roaming scenario – updates to the common part</w:t>
            </w:r>
          </w:p>
        </w:tc>
        <w:tc>
          <w:tcPr>
            <w:tcW w:w="0" w:type="auto"/>
            <w:tcBorders>
              <w:top w:val="single" w:sz="4" w:space="0" w:color="auto"/>
              <w:left w:val="single" w:sz="4" w:space="0" w:color="auto"/>
              <w:bottom w:val="single" w:sz="4" w:space="0" w:color="auto"/>
              <w:right w:val="single" w:sz="4" w:space="0" w:color="auto"/>
            </w:tcBorders>
            <w:hideMark/>
          </w:tcPr>
          <w:p w14:paraId="3DEB18E5" w14:textId="77777777" w:rsidR="00B10321" w:rsidRDefault="00B10321">
            <w:pPr>
              <w:pStyle w:val="TAL"/>
              <w:rPr>
                <w:sz w:val="16"/>
              </w:rPr>
            </w:pPr>
            <w:r>
              <w:rPr>
                <w:sz w:val="16"/>
              </w:rPr>
              <w:t>Nokia, Nokia Shanghai Bell, AT&amp;T</w:t>
            </w:r>
          </w:p>
        </w:tc>
        <w:tc>
          <w:tcPr>
            <w:tcW w:w="0" w:type="auto"/>
            <w:tcBorders>
              <w:top w:val="single" w:sz="4" w:space="0" w:color="auto"/>
              <w:left w:val="single" w:sz="4" w:space="0" w:color="auto"/>
              <w:bottom w:val="single" w:sz="4" w:space="0" w:color="auto"/>
              <w:right w:val="single" w:sz="4" w:space="0" w:color="auto"/>
            </w:tcBorders>
            <w:hideMark/>
          </w:tcPr>
          <w:p w14:paraId="7F26F0F7" w14:textId="77777777" w:rsidR="00B10321" w:rsidRDefault="00B10321">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14:paraId="13F72387" w14:textId="77777777" w:rsidR="00B10321" w:rsidRDefault="00B10321">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hideMark/>
          </w:tcPr>
          <w:p w14:paraId="0B1AA5D2" w14:textId="77777777" w:rsidR="00B10321" w:rsidRDefault="00B10321">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583079" w14:textId="77777777" w:rsidR="00B10321" w:rsidRDefault="00B103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A485ADE" w14:textId="77777777" w:rsidR="00B10321" w:rsidRDefault="00B103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D2A003" w14:textId="77777777" w:rsidR="00B10321" w:rsidRDefault="00B10321">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14:paraId="6F5150C1" w14:textId="77777777" w:rsidR="00B10321" w:rsidRDefault="00B10321">
            <w:pPr>
              <w:pStyle w:val="TAL"/>
              <w:rPr>
                <w:sz w:val="16"/>
              </w:rPr>
            </w:pPr>
            <w:r>
              <w:rPr>
                <w:sz w:val="16"/>
              </w:rPr>
              <w:t>revised</w:t>
            </w:r>
          </w:p>
        </w:tc>
      </w:tr>
      <w:tr w:rsidR="00B10321" w14:paraId="1032D41B"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4E554300" w14:textId="77777777" w:rsidR="00B10321" w:rsidRDefault="00B10321">
            <w:pPr>
              <w:pStyle w:val="TAL"/>
              <w:rPr>
                <w:sz w:val="16"/>
              </w:rPr>
            </w:pPr>
            <w:r>
              <w:rPr>
                <w:sz w:val="16"/>
              </w:rPr>
              <w:t>s3i200057</w:t>
            </w:r>
          </w:p>
        </w:tc>
        <w:tc>
          <w:tcPr>
            <w:tcW w:w="0" w:type="auto"/>
            <w:tcBorders>
              <w:top w:val="single" w:sz="4" w:space="0" w:color="auto"/>
              <w:left w:val="single" w:sz="4" w:space="0" w:color="auto"/>
              <w:bottom w:val="single" w:sz="4" w:space="0" w:color="auto"/>
              <w:right w:val="single" w:sz="4" w:space="0" w:color="auto"/>
            </w:tcBorders>
            <w:hideMark/>
          </w:tcPr>
          <w:p w14:paraId="37F83FC0" w14:textId="77777777" w:rsidR="00B10321" w:rsidRDefault="00B10321">
            <w:pPr>
              <w:pStyle w:val="TAL"/>
              <w:rPr>
                <w:sz w:val="16"/>
              </w:rPr>
            </w:pPr>
            <w:r>
              <w:rPr>
                <w:sz w:val="16"/>
              </w:rPr>
              <w:t>LI in VPLMN with home routed roaming scenario – updates to the common part</w:t>
            </w:r>
          </w:p>
        </w:tc>
        <w:tc>
          <w:tcPr>
            <w:tcW w:w="0" w:type="auto"/>
            <w:tcBorders>
              <w:top w:val="single" w:sz="4" w:space="0" w:color="auto"/>
              <w:left w:val="single" w:sz="4" w:space="0" w:color="auto"/>
              <w:bottom w:val="single" w:sz="4" w:space="0" w:color="auto"/>
              <w:right w:val="single" w:sz="4" w:space="0" w:color="auto"/>
            </w:tcBorders>
            <w:hideMark/>
          </w:tcPr>
          <w:p w14:paraId="49B2800B" w14:textId="77777777" w:rsidR="00B10321" w:rsidRDefault="00B10321">
            <w:pPr>
              <w:pStyle w:val="TAL"/>
              <w:rPr>
                <w:sz w:val="16"/>
              </w:rPr>
            </w:pPr>
            <w:r>
              <w:rPr>
                <w:sz w:val="16"/>
              </w:rPr>
              <w:t>Nokia, Nokia Shanghai Bell, AT&amp;T</w:t>
            </w:r>
          </w:p>
        </w:tc>
        <w:tc>
          <w:tcPr>
            <w:tcW w:w="0" w:type="auto"/>
            <w:tcBorders>
              <w:top w:val="single" w:sz="4" w:space="0" w:color="auto"/>
              <w:left w:val="single" w:sz="4" w:space="0" w:color="auto"/>
              <w:bottom w:val="single" w:sz="4" w:space="0" w:color="auto"/>
              <w:right w:val="single" w:sz="4" w:space="0" w:color="auto"/>
            </w:tcBorders>
            <w:hideMark/>
          </w:tcPr>
          <w:p w14:paraId="5FE6F0EC" w14:textId="77777777" w:rsidR="00B10321" w:rsidRDefault="00B10321">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14:paraId="39B58027" w14:textId="77777777" w:rsidR="00B10321" w:rsidRDefault="00B10321">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hideMark/>
          </w:tcPr>
          <w:p w14:paraId="030219A9" w14:textId="77777777" w:rsidR="00B10321" w:rsidRDefault="00B1032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29F126F" w14:textId="77777777" w:rsidR="00B10321" w:rsidRDefault="00B103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B92DBFC" w14:textId="77777777" w:rsidR="00B10321" w:rsidRDefault="00B103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0E0ABD" w14:textId="77777777" w:rsidR="00B10321" w:rsidRDefault="00B10321">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14:paraId="01BECFB4" w14:textId="77777777" w:rsidR="00B10321" w:rsidRDefault="00B10321">
            <w:pPr>
              <w:pStyle w:val="TAL"/>
              <w:rPr>
                <w:sz w:val="16"/>
              </w:rPr>
            </w:pPr>
            <w:r>
              <w:rPr>
                <w:sz w:val="16"/>
              </w:rPr>
              <w:t>agreed</w:t>
            </w:r>
          </w:p>
        </w:tc>
      </w:tr>
      <w:tr w:rsidR="00B10321" w14:paraId="1884DF94"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08FFCDA1" w14:textId="77777777" w:rsidR="00B10321" w:rsidRDefault="00B10321">
            <w:pPr>
              <w:pStyle w:val="TAL"/>
              <w:rPr>
                <w:sz w:val="16"/>
              </w:rPr>
            </w:pPr>
            <w:r>
              <w:rPr>
                <w:sz w:val="16"/>
              </w:rPr>
              <w:t>s3i200004</w:t>
            </w:r>
          </w:p>
        </w:tc>
        <w:tc>
          <w:tcPr>
            <w:tcW w:w="0" w:type="auto"/>
            <w:tcBorders>
              <w:top w:val="single" w:sz="4" w:space="0" w:color="auto"/>
              <w:left w:val="single" w:sz="4" w:space="0" w:color="auto"/>
              <w:bottom w:val="single" w:sz="4" w:space="0" w:color="auto"/>
              <w:right w:val="single" w:sz="4" w:space="0" w:color="auto"/>
            </w:tcBorders>
            <w:hideMark/>
          </w:tcPr>
          <w:p w14:paraId="58805E59" w14:textId="77777777" w:rsidR="00B10321" w:rsidRDefault="00B10321">
            <w:pPr>
              <w:pStyle w:val="TAL"/>
              <w:rPr>
                <w:sz w:val="16"/>
              </w:rPr>
            </w:pPr>
            <w:r>
              <w:rPr>
                <w:sz w:val="16"/>
              </w:rPr>
              <w:t>LI in VPLMN with home routed roaming scenario – S8HR LI</w:t>
            </w:r>
          </w:p>
        </w:tc>
        <w:tc>
          <w:tcPr>
            <w:tcW w:w="0" w:type="auto"/>
            <w:tcBorders>
              <w:top w:val="single" w:sz="4" w:space="0" w:color="auto"/>
              <w:left w:val="single" w:sz="4" w:space="0" w:color="auto"/>
              <w:bottom w:val="single" w:sz="4" w:space="0" w:color="auto"/>
              <w:right w:val="single" w:sz="4" w:space="0" w:color="auto"/>
            </w:tcBorders>
            <w:hideMark/>
          </w:tcPr>
          <w:p w14:paraId="4FB05366" w14:textId="77777777" w:rsidR="00B10321" w:rsidRDefault="00B10321">
            <w:pPr>
              <w:pStyle w:val="TAL"/>
              <w:rPr>
                <w:sz w:val="16"/>
              </w:rPr>
            </w:pPr>
            <w:r>
              <w:rPr>
                <w:sz w:val="16"/>
              </w:rPr>
              <w:t>Nokia, Nokia Shanghai Bell, AT&amp;T</w:t>
            </w:r>
          </w:p>
        </w:tc>
        <w:tc>
          <w:tcPr>
            <w:tcW w:w="0" w:type="auto"/>
            <w:tcBorders>
              <w:top w:val="single" w:sz="4" w:space="0" w:color="auto"/>
              <w:left w:val="single" w:sz="4" w:space="0" w:color="auto"/>
              <w:bottom w:val="single" w:sz="4" w:space="0" w:color="auto"/>
              <w:right w:val="single" w:sz="4" w:space="0" w:color="auto"/>
            </w:tcBorders>
            <w:hideMark/>
          </w:tcPr>
          <w:p w14:paraId="3A7C4C71" w14:textId="77777777" w:rsidR="00B10321" w:rsidRDefault="00B10321">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14:paraId="4D8D6377" w14:textId="77777777" w:rsidR="00B10321" w:rsidRDefault="00B10321">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hideMark/>
          </w:tcPr>
          <w:p w14:paraId="442DB2F5" w14:textId="77777777" w:rsidR="00B10321" w:rsidRDefault="00B10321">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373BF8" w14:textId="77777777" w:rsidR="00B10321" w:rsidRDefault="00B103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A046033" w14:textId="77777777" w:rsidR="00B10321" w:rsidRDefault="00B103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EB6CD4" w14:textId="77777777" w:rsidR="00B10321" w:rsidRDefault="00B10321">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14:paraId="16BAD4DD" w14:textId="77777777" w:rsidR="00B10321" w:rsidRDefault="00B10321">
            <w:pPr>
              <w:pStyle w:val="TAL"/>
              <w:rPr>
                <w:sz w:val="16"/>
              </w:rPr>
            </w:pPr>
            <w:r>
              <w:rPr>
                <w:sz w:val="16"/>
              </w:rPr>
              <w:t>revised</w:t>
            </w:r>
          </w:p>
        </w:tc>
      </w:tr>
      <w:tr w:rsidR="00B10321" w14:paraId="7572AE4C"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3C81FA92" w14:textId="77777777" w:rsidR="00B10321" w:rsidRDefault="00B10321">
            <w:pPr>
              <w:pStyle w:val="TAL"/>
              <w:rPr>
                <w:sz w:val="16"/>
              </w:rPr>
            </w:pPr>
            <w:r>
              <w:rPr>
                <w:sz w:val="16"/>
              </w:rPr>
              <w:t>s3i200058</w:t>
            </w:r>
          </w:p>
        </w:tc>
        <w:tc>
          <w:tcPr>
            <w:tcW w:w="0" w:type="auto"/>
            <w:tcBorders>
              <w:top w:val="single" w:sz="4" w:space="0" w:color="auto"/>
              <w:left w:val="single" w:sz="4" w:space="0" w:color="auto"/>
              <w:bottom w:val="single" w:sz="4" w:space="0" w:color="auto"/>
              <w:right w:val="single" w:sz="4" w:space="0" w:color="auto"/>
            </w:tcBorders>
            <w:hideMark/>
          </w:tcPr>
          <w:p w14:paraId="617689A8" w14:textId="77777777" w:rsidR="00B10321" w:rsidRDefault="00B10321">
            <w:pPr>
              <w:pStyle w:val="TAL"/>
              <w:rPr>
                <w:sz w:val="16"/>
              </w:rPr>
            </w:pPr>
            <w:r>
              <w:rPr>
                <w:sz w:val="16"/>
              </w:rPr>
              <w:t>LI in VPLMN with home routed roaming scenario – S8HR LI</w:t>
            </w:r>
          </w:p>
        </w:tc>
        <w:tc>
          <w:tcPr>
            <w:tcW w:w="0" w:type="auto"/>
            <w:tcBorders>
              <w:top w:val="single" w:sz="4" w:space="0" w:color="auto"/>
              <w:left w:val="single" w:sz="4" w:space="0" w:color="auto"/>
              <w:bottom w:val="single" w:sz="4" w:space="0" w:color="auto"/>
              <w:right w:val="single" w:sz="4" w:space="0" w:color="auto"/>
            </w:tcBorders>
            <w:hideMark/>
          </w:tcPr>
          <w:p w14:paraId="1B8BCAF9" w14:textId="77777777" w:rsidR="00B10321" w:rsidRDefault="00B10321">
            <w:pPr>
              <w:pStyle w:val="TAL"/>
              <w:rPr>
                <w:sz w:val="16"/>
              </w:rPr>
            </w:pPr>
            <w:r>
              <w:rPr>
                <w:sz w:val="16"/>
              </w:rPr>
              <w:t>Nokia, Nokia Shanghai Bell, AT&amp;T</w:t>
            </w:r>
          </w:p>
        </w:tc>
        <w:tc>
          <w:tcPr>
            <w:tcW w:w="0" w:type="auto"/>
            <w:tcBorders>
              <w:top w:val="single" w:sz="4" w:space="0" w:color="auto"/>
              <w:left w:val="single" w:sz="4" w:space="0" w:color="auto"/>
              <w:bottom w:val="single" w:sz="4" w:space="0" w:color="auto"/>
              <w:right w:val="single" w:sz="4" w:space="0" w:color="auto"/>
            </w:tcBorders>
            <w:hideMark/>
          </w:tcPr>
          <w:p w14:paraId="5CF67D3C" w14:textId="77777777" w:rsidR="00B10321" w:rsidRDefault="00B10321">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14:paraId="772F4B46" w14:textId="77777777" w:rsidR="00B10321" w:rsidRDefault="00B10321">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hideMark/>
          </w:tcPr>
          <w:p w14:paraId="6C67AC85" w14:textId="77777777" w:rsidR="00B10321" w:rsidRDefault="00B1032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0526054" w14:textId="77777777" w:rsidR="00B10321" w:rsidRDefault="00B103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34653A7" w14:textId="77777777" w:rsidR="00B10321" w:rsidRDefault="00B103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03FF0A" w14:textId="77777777" w:rsidR="00B10321" w:rsidRDefault="00B10321">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14:paraId="505C0683" w14:textId="77777777" w:rsidR="00B10321" w:rsidRDefault="00B10321">
            <w:pPr>
              <w:pStyle w:val="TAL"/>
              <w:rPr>
                <w:sz w:val="16"/>
              </w:rPr>
            </w:pPr>
            <w:r>
              <w:rPr>
                <w:sz w:val="16"/>
              </w:rPr>
              <w:t>agreed</w:t>
            </w:r>
          </w:p>
        </w:tc>
      </w:tr>
      <w:tr w:rsidR="00B10321" w14:paraId="2BA34C59"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4B958A3A" w14:textId="77777777" w:rsidR="00B10321" w:rsidRDefault="00B10321">
            <w:pPr>
              <w:pStyle w:val="TAL"/>
              <w:rPr>
                <w:sz w:val="16"/>
              </w:rPr>
            </w:pPr>
            <w:r>
              <w:rPr>
                <w:sz w:val="16"/>
              </w:rPr>
              <w:t>s3i200005</w:t>
            </w:r>
          </w:p>
        </w:tc>
        <w:tc>
          <w:tcPr>
            <w:tcW w:w="0" w:type="auto"/>
            <w:tcBorders>
              <w:top w:val="single" w:sz="4" w:space="0" w:color="auto"/>
              <w:left w:val="single" w:sz="4" w:space="0" w:color="auto"/>
              <w:bottom w:val="single" w:sz="4" w:space="0" w:color="auto"/>
              <w:right w:val="single" w:sz="4" w:space="0" w:color="auto"/>
            </w:tcBorders>
            <w:hideMark/>
          </w:tcPr>
          <w:p w14:paraId="42E4AD36" w14:textId="77777777" w:rsidR="00B10321" w:rsidRDefault="00B10321">
            <w:pPr>
              <w:pStyle w:val="TAL"/>
              <w:rPr>
                <w:sz w:val="16"/>
              </w:rPr>
            </w:pPr>
            <w:r>
              <w:rPr>
                <w:sz w:val="16"/>
              </w:rPr>
              <w:t>LI in VPLMN with home routed roaming scenario – N9HR LI</w:t>
            </w:r>
          </w:p>
        </w:tc>
        <w:tc>
          <w:tcPr>
            <w:tcW w:w="0" w:type="auto"/>
            <w:tcBorders>
              <w:top w:val="single" w:sz="4" w:space="0" w:color="auto"/>
              <w:left w:val="single" w:sz="4" w:space="0" w:color="auto"/>
              <w:bottom w:val="single" w:sz="4" w:space="0" w:color="auto"/>
              <w:right w:val="single" w:sz="4" w:space="0" w:color="auto"/>
            </w:tcBorders>
            <w:hideMark/>
          </w:tcPr>
          <w:p w14:paraId="59D5B7CC" w14:textId="77777777" w:rsidR="00B10321" w:rsidRDefault="00B10321">
            <w:pPr>
              <w:pStyle w:val="TAL"/>
              <w:rPr>
                <w:sz w:val="16"/>
              </w:rPr>
            </w:pPr>
            <w:r>
              <w:rPr>
                <w:sz w:val="16"/>
              </w:rPr>
              <w:t>Nokia, Nokia Shanghai Bell, AT&amp;T</w:t>
            </w:r>
          </w:p>
        </w:tc>
        <w:tc>
          <w:tcPr>
            <w:tcW w:w="0" w:type="auto"/>
            <w:tcBorders>
              <w:top w:val="single" w:sz="4" w:space="0" w:color="auto"/>
              <w:left w:val="single" w:sz="4" w:space="0" w:color="auto"/>
              <w:bottom w:val="single" w:sz="4" w:space="0" w:color="auto"/>
              <w:right w:val="single" w:sz="4" w:space="0" w:color="auto"/>
            </w:tcBorders>
            <w:hideMark/>
          </w:tcPr>
          <w:p w14:paraId="76F8FC60" w14:textId="77777777" w:rsidR="00B10321" w:rsidRDefault="00B10321">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14:paraId="48F6E4F6" w14:textId="77777777" w:rsidR="00B10321" w:rsidRDefault="00B10321">
            <w:pPr>
              <w:pStyle w:val="TAL"/>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hideMark/>
          </w:tcPr>
          <w:p w14:paraId="42BA9566" w14:textId="77777777" w:rsidR="00B10321" w:rsidRDefault="00B10321">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023057" w14:textId="77777777" w:rsidR="00B10321" w:rsidRDefault="00B103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E053B9D" w14:textId="77777777" w:rsidR="00B10321" w:rsidRDefault="00B103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CCF736" w14:textId="77777777" w:rsidR="00B10321" w:rsidRDefault="00B10321">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14:paraId="2734B227" w14:textId="77777777" w:rsidR="00B10321" w:rsidRDefault="00B10321">
            <w:pPr>
              <w:pStyle w:val="TAL"/>
              <w:rPr>
                <w:sz w:val="16"/>
              </w:rPr>
            </w:pPr>
            <w:r>
              <w:rPr>
                <w:sz w:val="16"/>
              </w:rPr>
              <w:t>revised</w:t>
            </w:r>
          </w:p>
        </w:tc>
      </w:tr>
      <w:tr w:rsidR="00B10321" w14:paraId="2CAB8255"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32B4C56E" w14:textId="77777777" w:rsidR="00B10321" w:rsidRDefault="00B10321">
            <w:pPr>
              <w:pStyle w:val="TAL"/>
              <w:rPr>
                <w:sz w:val="16"/>
              </w:rPr>
            </w:pPr>
            <w:r>
              <w:rPr>
                <w:sz w:val="16"/>
              </w:rPr>
              <w:t>s3i200059</w:t>
            </w:r>
          </w:p>
        </w:tc>
        <w:tc>
          <w:tcPr>
            <w:tcW w:w="0" w:type="auto"/>
            <w:tcBorders>
              <w:top w:val="single" w:sz="4" w:space="0" w:color="auto"/>
              <w:left w:val="single" w:sz="4" w:space="0" w:color="auto"/>
              <w:bottom w:val="single" w:sz="4" w:space="0" w:color="auto"/>
              <w:right w:val="single" w:sz="4" w:space="0" w:color="auto"/>
            </w:tcBorders>
            <w:hideMark/>
          </w:tcPr>
          <w:p w14:paraId="5C06D14B" w14:textId="77777777" w:rsidR="00B10321" w:rsidRDefault="00B10321">
            <w:pPr>
              <w:pStyle w:val="TAL"/>
              <w:rPr>
                <w:sz w:val="16"/>
              </w:rPr>
            </w:pPr>
            <w:r>
              <w:rPr>
                <w:sz w:val="16"/>
              </w:rPr>
              <w:t>LI in VPLMN with home routed roaming scenario – N9HR LI</w:t>
            </w:r>
          </w:p>
        </w:tc>
        <w:tc>
          <w:tcPr>
            <w:tcW w:w="0" w:type="auto"/>
            <w:tcBorders>
              <w:top w:val="single" w:sz="4" w:space="0" w:color="auto"/>
              <w:left w:val="single" w:sz="4" w:space="0" w:color="auto"/>
              <w:bottom w:val="single" w:sz="4" w:space="0" w:color="auto"/>
              <w:right w:val="single" w:sz="4" w:space="0" w:color="auto"/>
            </w:tcBorders>
            <w:hideMark/>
          </w:tcPr>
          <w:p w14:paraId="0C981D44" w14:textId="77777777" w:rsidR="00B10321" w:rsidRDefault="00B10321">
            <w:pPr>
              <w:pStyle w:val="TAL"/>
              <w:rPr>
                <w:sz w:val="16"/>
              </w:rPr>
            </w:pPr>
            <w:r>
              <w:rPr>
                <w:sz w:val="16"/>
              </w:rPr>
              <w:t>Nokia, Nokia Shanghai Bell, AT&amp;T</w:t>
            </w:r>
          </w:p>
        </w:tc>
        <w:tc>
          <w:tcPr>
            <w:tcW w:w="0" w:type="auto"/>
            <w:tcBorders>
              <w:top w:val="single" w:sz="4" w:space="0" w:color="auto"/>
              <w:left w:val="single" w:sz="4" w:space="0" w:color="auto"/>
              <w:bottom w:val="single" w:sz="4" w:space="0" w:color="auto"/>
              <w:right w:val="single" w:sz="4" w:space="0" w:color="auto"/>
            </w:tcBorders>
            <w:hideMark/>
          </w:tcPr>
          <w:p w14:paraId="42A76636" w14:textId="77777777" w:rsidR="00B10321" w:rsidRDefault="00B10321">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14:paraId="2B08FB69" w14:textId="77777777" w:rsidR="00B10321" w:rsidRDefault="00B10321">
            <w:pPr>
              <w:pStyle w:val="TAL"/>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hideMark/>
          </w:tcPr>
          <w:p w14:paraId="12A1C42A" w14:textId="77777777" w:rsidR="00B10321" w:rsidRDefault="00B1032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2EF2AA4" w14:textId="77777777" w:rsidR="00B10321" w:rsidRDefault="00B103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C43B5F0" w14:textId="77777777" w:rsidR="00B10321" w:rsidRDefault="00B103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A7824B" w14:textId="77777777" w:rsidR="00B10321" w:rsidRDefault="00B10321">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14:paraId="613E435F" w14:textId="77777777" w:rsidR="00B10321" w:rsidRDefault="00B10321">
            <w:pPr>
              <w:pStyle w:val="TAL"/>
              <w:rPr>
                <w:sz w:val="16"/>
              </w:rPr>
            </w:pPr>
            <w:r>
              <w:rPr>
                <w:sz w:val="16"/>
              </w:rPr>
              <w:t>agreed</w:t>
            </w:r>
          </w:p>
        </w:tc>
      </w:tr>
      <w:tr w:rsidR="00B10321" w14:paraId="7761C7C3"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4AB3C328" w14:textId="77777777" w:rsidR="00B10321" w:rsidRDefault="00B10321">
            <w:pPr>
              <w:pStyle w:val="TAL"/>
              <w:rPr>
                <w:sz w:val="16"/>
              </w:rPr>
            </w:pPr>
            <w:r>
              <w:rPr>
                <w:sz w:val="16"/>
              </w:rPr>
              <w:t>s3i200030</w:t>
            </w:r>
          </w:p>
        </w:tc>
        <w:tc>
          <w:tcPr>
            <w:tcW w:w="0" w:type="auto"/>
            <w:tcBorders>
              <w:top w:val="single" w:sz="4" w:space="0" w:color="auto"/>
              <w:left w:val="single" w:sz="4" w:space="0" w:color="auto"/>
              <w:bottom w:val="single" w:sz="4" w:space="0" w:color="auto"/>
              <w:right w:val="single" w:sz="4" w:space="0" w:color="auto"/>
            </w:tcBorders>
            <w:hideMark/>
          </w:tcPr>
          <w:p w14:paraId="6D52ABEC" w14:textId="77777777" w:rsidR="00B10321" w:rsidRDefault="00B10321">
            <w:pPr>
              <w:pStyle w:val="TAL"/>
              <w:rPr>
                <w:sz w:val="16"/>
              </w:rPr>
            </w:pPr>
            <w:r>
              <w:rPr>
                <w:sz w:val="16"/>
              </w:rPr>
              <w:t>ADMF descriptive details</w:t>
            </w:r>
          </w:p>
        </w:tc>
        <w:tc>
          <w:tcPr>
            <w:tcW w:w="0" w:type="auto"/>
            <w:tcBorders>
              <w:top w:val="single" w:sz="4" w:space="0" w:color="auto"/>
              <w:left w:val="single" w:sz="4" w:space="0" w:color="auto"/>
              <w:bottom w:val="single" w:sz="4" w:space="0" w:color="auto"/>
              <w:right w:val="single" w:sz="4" w:space="0" w:color="auto"/>
            </w:tcBorders>
            <w:hideMark/>
          </w:tcPr>
          <w:p w14:paraId="179A6723" w14:textId="77777777" w:rsidR="00B10321" w:rsidRDefault="00B10321">
            <w:pPr>
              <w:pStyle w:val="TAL"/>
              <w:rPr>
                <w:sz w:val="16"/>
              </w:rPr>
            </w:pPr>
            <w:r>
              <w:rPr>
                <w:sz w:val="16"/>
              </w:rPr>
              <w:t>Public Safety Canada</w:t>
            </w:r>
          </w:p>
        </w:tc>
        <w:tc>
          <w:tcPr>
            <w:tcW w:w="0" w:type="auto"/>
            <w:tcBorders>
              <w:top w:val="single" w:sz="4" w:space="0" w:color="auto"/>
              <w:left w:val="single" w:sz="4" w:space="0" w:color="auto"/>
              <w:bottom w:val="single" w:sz="4" w:space="0" w:color="auto"/>
              <w:right w:val="single" w:sz="4" w:space="0" w:color="auto"/>
            </w:tcBorders>
            <w:hideMark/>
          </w:tcPr>
          <w:p w14:paraId="19735A7F" w14:textId="77777777" w:rsidR="00B10321" w:rsidRDefault="00B10321">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14:paraId="79637720" w14:textId="77777777" w:rsidR="00B10321" w:rsidRDefault="00B10321">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14:paraId="77DE0148" w14:textId="77777777" w:rsidR="00B10321" w:rsidRDefault="00B10321">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E40E56" w14:textId="77777777" w:rsidR="00B10321" w:rsidRDefault="00B103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A06B15D" w14:textId="77777777" w:rsidR="00B10321" w:rsidRDefault="00B10321">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2DCF1880" w14:textId="77777777" w:rsidR="00B10321" w:rsidRDefault="00B10321">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14:paraId="7CEBA68F" w14:textId="77777777" w:rsidR="00B10321" w:rsidRDefault="00B10321">
            <w:pPr>
              <w:pStyle w:val="TAL"/>
              <w:rPr>
                <w:sz w:val="16"/>
              </w:rPr>
            </w:pPr>
            <w:r>
              <w:rPr>
                <w:sz w:val="16"/>
              </w:rPr>
              <w:t>revised</w:t>
            </w:r>
          </w:p>
        </w:tc>
      </w:tr>
      <w:tr w:rsidR="00B10321" w14:paraId="07B3DA74"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7D3981F1" w14:textId="77777777" w:rsidR="00B10321" w:rsidRDefault="00B10321">
            <w:pPr>
              <w:pStyle w:val="TAL"/>
              <w:rPr>
                <w:sz w:val="16"/>
              </w:rPr>
            </w:pPr>
            <w:r>
              <w:rPr>
                <w:sz w:val="16"/>
              </w:rPr>
              <w:t>s3i200035</w:t>
            </w:r>
          </w:p>
        </w:tc>
        <w:tc>
          <w:tcPr>
            <w:tcW w:w="0" w:type="auto"/>
            <w:tcBorders>
              <w:top w:val="single" w:sz="4" w:space="0" w:color="auto"/>
              <w:left w:val="single" w:sz="4" w:space="0" w:color="auto"/>
              <w:bottom w:val="single" w:sz="4" w:space="0" w:color="auto"/>
              <w:right w:val="single" w:sz="4" w:space="0" w:color="auto"/>
            </w:tcBorders>
            <w:hideMark/>
          </w:tcPr>
          <w:p w14:paraId="223AEF5E" w14:textId="77777777" w:rsidR="00B10321" w:rsidRDefault="00B10321">
            <w:pPr>
              <w:pStyle w:val="TAL"/>
              <w:rPr>
                <w:sz w:val="16"/>
              </w:rPr>
            </w:pPr>
            <w:r>
              <w:rPr>
                <w:sz w:val="16"/>
              </w:rPr>
              <w:t>ADMF descriptive details</w:t>
            </w:r>
          </w:p>
        </w:tc>
        <w:tc>
          <w:tcPr>
            <w:tcW w:w="0" w:type="auto"/>
            <w:tcBorders>
              <w:top w:val="single" w:sz="4" w:space="0" w:color="auto"/>
              <w:left w:val="single" w:sz="4" w:space="0" w:color="auto"/>
              <w:bottom w:val="single" w:sz="4" w:space="0" w:color="auto"/>
              <w:right w:val="single" w:sz="4" w:space="0" w:color="auto"/>
            </w:tcBorders>
            <w:hideMark/>
          </w:tcPr>
          <w:p w14:paraId="49FDA384" w14:textId="77777777" w:rsidR="00B10321" w:rsidRDefault="00B10321">
            <w:pPr>
              <w:pStyle w:val="TAL"/>
              <w:rPr>
                <w:sz w:val="16"/>
              </w:rPr>
            </w:pPr>
            <w:r>
              <w:rPr>
                <w:sz w:val="16"/>
              </w:rPr>
              <w:t>Public Safety Canada</w:t>
            </w:r>
          </w:p>
        </w:tc>
        <w:tc>
          <w:tcPr>
            <w:tcW w:w="0" w:type="auto"/>
            <w:tcBorders>
              <w:top w:val="single" w:sz="4" w:space="0" w:color="auto"/>
              <w:left w:val="single" w:sz="4" w:space="0" w:color="auto"/>
              <w:bottom w:val="single" w:sz="4" w:space="0" w:color="auto"/>
              <w:right w:val="single" w:sz="4" w:space="0" w:color="auto"/>
            </w:tcBorders>
            <w:hideMark/>
          </w:tcPr>
          <w:p w14:paraId="2276EBE7" w14:textId="77777777" w:rsidR="00B10321" w:rsidRDefault="00B10321">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14:paraId="4744B471" w14:textId="77777777" w:rsidR="00B10321" w:rsidRDefault="00B10321">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14:paraId="31CB1D61" w14:textId="77777777" w:rsidR="00B10321" w:rsidRDefault="00B1032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832F345" w14:textId="77777777" w:rsidR="00B10321" w:rsidRDefault="00B103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5AB8086" w14:textId="77777777" w:rsidR="00B10321" w:rsidRDefault="00B10321">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0F6E6215" w14:textId="77777777" w:rsidR="00B10321" w:rsidRDefault="00B10321">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14:paraId="18B58B76" w14:textId="77777777" w:rsidR="00B10321" w:rsidRDefault="00B10321">
            <w:pPr>
              <w:pStyle w:val="TAL"/>
              <w:rPr>
                <w:sz w:val="16"/>
              </w:rPr>
            </w:pPr>
            <w:r>
              <w:rPr>
                <w:sz w:val="16"/>
              </w:rPr>
              <w:t>revised</w:t>
            </w:r>
          </w:p>
        </w:tc>
      </w:tr>
      <w:tr w:rsidR="00B10321" w14:paraId="287AB9B2"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19D04A8B" w14:textId="77777777" w:rsidR="00B10321" w:rsidRDefault="00B10321">
            <w:pPr>
              <w:pStyle w:val="TAL"/>
              <w:rPr>
                <w:sz w:val="16"/>
              </w:rPr>
            </w:pPr>
            <w:r>
              <w:rPr>
                <w:sz w:val="16"/>
              </w:rPr>
              <w:t>s3i200060</w:t>
            </w:r>
          </w:p>
        </w:tc>
        <w:tc>
          <w:tcPr>
            <w:tcW w:w="0" w:type="auto"/>
            <w:tcBorders>
              <w:top w:val="single" w:sz="4" w:space="0" w:color="auto"/>
              <w:left w:val="single" w:sz="4" w:space="0" w:color="auto"/>
              <w:bottom w:val="single" w:sz="4" w:space="0" w:color="auto"/>
              <w:right w:val="single" w:sz="4" w:space="0" w:color="auto"/>
            </w:tcBorders>
            <w:hideMark/>
          </w:tcPr>
          <w:p w14:paraId="66C86506" w14:textId="77777777" w:rsidR="00B10321" w:rsidRDefault="00B10321">
            <w:pPr>
              <w:pStyle w:val="TAL"/>
              <w:rPr>
                <w:sz w:val="16"/>
              </w:rPr>
            </w:pPr>
            <w:r>
              <w:rPr>
                <w:sz w:val="16"/>
              </w:rPr>
              <w:t>ADMF descriptive details</w:t>
            </w:r>
          </w:p>
        </w:tc>
        <w:tc>
          <w:tcPr>
            <w:tcW w:w="0" w:type="auto"/>
            <w:tcBorders>
              <w:top w:val="single" w:sz="4" w:space="0" w:color="auto"/>
              <w:left w:val="single" w:sz="4" w:space="0" w:color="auto"/>
              <w:bottom w:val="single" w:sz="4" w:space="0" w:color="auto"/>
              <w:right w:val="single" w:sz="4" w:space="0" w:color="auto"/>
            </w:tcBorders>
            <w:hideMark/>
          </w:tcPr>
          <w:p w14:paraId="30D88FAA" w14:textId="77777777" w:rsidR="00B10321" w:rsidRDefault="00B10321">
            <w:pPr>
              <w:pStyle w:val="TAL"/>
              <w:rPr>
                <w:sz w:val="16"/>
              </w:rPr>
            </w:pPr>
            <w:r>
              <w:rPr>
                <w:sz w:val="16"/>
              </w:rPr>
              <w:t>Public Safety Canada</w:t>
            </w:r>
          </w:p>
        </w:tc>
        <w:tc>
          <w:tcPr>
            <w:tcW w:w="0" w:type="auto"/>
            <w:tcBorders>
              <w:top w:val="single" w:sz="4" w:space="0" w:color="auto"/>
              <w:left w:val="single" w:sz="4" w:space="0" w:color="auto"/>
              <w:bottom w:val="single" w:sz="4" w:space="0" w:color="auto"/>
              <w:right w:val="single" w:sz="4" w:space="0" w:color="auto"/>
            </w:tcBorders>
            <w:hideMark/>
          </w:tcPr>
          <w:p w14:paraId="7F0C4997" w14:textId="77777777" w:rsidR="00B10321" w:rsidRDefault="00B10321">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14:paraId="15702815" w14:textId="77777777" w:rsidR="00B10321" w:rsidRDefault="00B10321">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14:paraId="0ABE7BC8" w14:textId="77777777" w:rsidR="00B10321" w:rsidRDefault="00B1032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89F6C71" w14:textId="77777777" w:rsidR="00B10321" w:rsidRDefault="00B103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70FFB27" w14:textId="77777777" w:rsidR="00B10321" w:rsidRDefault="00B10321">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2B22C150" w14:textId="77777777" w:rsidR="00B10321" w:rsidRDefault="00B10321">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14:paraId="6F5EF21A" w14:textId="77777777" w:rsidR="00B10321" w:rsidRDefault="00B10321">
            <w:pPr>
              <w:pStyle w:val="TAL"/>
              <w:rPr>
                <w:sz w:val="16"/>
              </w:rPr>
            </w:pPr>
            <w:r>
              <w:rPr>
                <w:sz w:val="16"/>
              </w:rPr>
              <w:t>agreed</w:t>
            </w:r>
          </w:p>
        </w:tc>
      </w:tr>
      <w:tr w:rsidR="00B10321" w14:paraId="4C8122EB"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0732AB06" w14:textId="77777777" w:rsidR="00B10321" w:rsidRDefault="00B10321">
            <w:pPr>
              <w:pStyle w:val="TAL"/>
              <w:rPr>
                <w:sz w:val="16"/>
              </w:rPr>
            </w:pPr>
            <w:r>
              <w:rPr>
                <w:sz w:val="16"/>
              </w:rPr>
              <w:t>s3i200031</w:t>
            </w:r>
          </w:p>
        </w:tc>
        <w:tc>
          <w:tcPr>
            <w:tcW w:w="0" w:type="auto"/>
            <w:tcBorders>
              <w:top w:val="single" w:sz="4" w:space="0" w:color="auto"/>
              <w:left w:val="single" w:sz="4" w:space="0" w:color="auto"/>
              <w:bottom w:val="single" w:sz="4" w:space="0" w:color="auto"/>
              <w:right w:val="single" w:sz="4" w:space="0" w:color="auto"/>
            </w:tcBorders>
            <w:hideMark/>
          </w:tcPr>
          <w:p w14:paraId="3DD7B1FD" w14:textId="77777777" w:rsidR="00B10321" w:rsidRDefault="00B10321">
            <w:pPr>
              <w:pStyle w:val="TAL"/>
              <w:rPr>
                <w:sz w:val="16"/>
              </w:rPr>
            </w:pPr>
            <w:r>
              <w:rPr>
                <w:sz w:val="16"/>
              </w:rPr>
              <w:t>Support of manual LI Suspend and Resume</w:t>
            </w:r>
          </w:p>
        </w:tc>
        <w:tc>
          <w:tcPr>
            <w:tcW w:w="0" w:type="auto"/>
            <w:tcBorders>
              <w:top w:val="single" w:sz="4" w:space="0" w:color="auto"/>
              <w:left w:val="single" w:sz="4" w:space="0" w:color="auto"/>
              <w:bottom w:val="single" w:sz="4" w:space="0" w:color="auto"/>
              <w:right w:val="single" w:sz="4" w:space="0" w:color="auto"/>
            </w:tcBorders>
            <w:hideMark/>
          </w:tcPr>
          <w:p w14:paraId="16D40237" w14:textId="77777777" w:rsidR="00B10321" w:rsidRDefault="00B10321">
            <w:pPr>
              <w:pStyle w:val="TAL"/>
              <w:rPr>
                <w:sz w:val="16"/>
              </w:rPr>
            </w:pPr>
            <w:r>
              <w:rPr>
                <w:sz w:val="16"/>
              </w:rPr>
              <w:t>Public Safety Canada</w:t>
            </w:r>
          </w:p>
        </w:tc>
        <w:tc>
          <w:tcPr>
            <w:tcW w:w="0" w:type="auto"/>
            <w:tcBorders>
              <w:top w:val="single" w:sz="4" w:space="0" w:color="auto"/>
              <w:left w:val="single" w:sz="4" w:space="0" w:color="auto"/>
              <w:bottom w:val="single" w:sz="4" w:space="0" w:color="auto"/>
              <w:right w:val="single" w:sz="4" w:space="0" w:color="auto"/>
            </w:tcBorders>
            <w:hideMark/>
          </w:tcPr>
          <w:p w14:paraId="5E65C082" w14:textId="77777777" w:rsidR="00B10321" w:rsidRDefault="00B10321">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14:paraId="009734D7" w14:textId="77777777" w:rsidR="00B10321" w:rsidRDefault="00B10321">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hideMark/>
          </w:tcPr>
          <w:p w14:paraId="43D2C803" w14:textId="77777777" w:rsidR="00B10321" w:rsidRDefault="00B10321">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5005DE" w14:textId="77777777" w:rsidR="00B10321" w:rsidRDefault="00B1032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FDCE60" w14:textId="77777777" w:rsidR="00B10321" w:rsidRDefault="00B1032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3E2D93F" w14:textId="77777777" w:rsidR="00B10321" w:rsidRDefault="00B10321">
            <w:pPr>
              <w:pStyle w:val="TAL"/>
              <w:rPr>
                <w:sz w:val="16"/>
              </w:rPr>
            </w:pPr>
            <w:r>
              <w:rPr>
                <w:sz w:val="16"/>
              </w:rPr>
              <w:t>LI17</w:t>
            </w:r>
          </w:p>
        </w:tc>
        <w:tc>
          <w:tcPr>
            <w:tcW w:w="0" w:type="auto"/>
            <w:tcBorders>
              <w:top w:val="single" w:sz="4" w:space="0" w:color="auto"/>
              <w:left w:val="single" w:sz="4" w:space="0" w:color="auto"/>
              <w:bottom w:val="single" w:sz="4" w:space="0" w:color="auto"/>
              <w:right w:val="single" w:sz="4" w:space="0" w:color="auto"/>
            </w:tcBorders>
            <w:hideMark/>
          </w:tcPr>
          <w:p w14:paraId="50B50B59" w14:textId="77777777" w:rsidR="00B10321" w:rsidRDefault="00B10321">
            <w:pPr>
              <w:pStyle w:val="TAL"/>
              <w:rPr>
                <w:sz w:val="16"/>
              </w:rPr>
            </w:pPr>
            <w:r>
              <w:rPr>
                <w:sz w:val="16"/>
              </w:rPr>
              <w:t>revised</w:t>
            </w:r>
          </w:p>
        </w:tc>
      </w:tr>
      <w:tr w:rsidR="00B10321" w14:paraId="49C8CD3D"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112581C4" w14:textId="77777777" w:rsidR="00B10321" w:rsidRDefault="00B10321">
            <w:pPr>
              <w:pStyle w:val="TAL"/>
              <w:rPr>
                <w:sz w:val="16"/>
              </w:rPr>
            </w:pPr>
            <w:r>
              <w:rPr>
                <w:sz w:val="16"/>
              </w:rPr>
              <w:t>s3i200036</w:t>
            </w:r>
          </w:p>
        </w:tc>
        <w:tc>
          <w:tcPr>
            <w:tcW w:w="0" w:type="auto"/>
            <w:tcBorders>
              <w:top w:val="single" w:sz="4" w:space="0" w:color="auto"/>
              <w:left w:val="single" w:sz="4" w:space="0" w:color="auto"/>
              <w:bottom w:val="single" w:sz="4" w:space="0" w:color="auto"/>
              <w:right w:val="single" w:sz="4" w:space="0" w:color="auto"/>
            </w:tcBorders>
            <w:hideMark/>
          </w:tcPr>
          <w:p w14:paraId="66F0015C" w14:textId="77777777" w:rsidR="00B10321" w:rsidRDefault="00B10321">
            <w:pPr>
              <w:pStyle w:val="TAL"/>
              <w:rPr>
                <w:sz w:val="16"/>
              </w:rPr>
            </w:pPr>
            <w:r>
              <w:rPr>
                <w:sz w:val="16"/>
              </w:rPr>
              <w:t>Support of manual LI Suspend and Resume</w:t>
            </w:r>
          </w:p>
        </w:tc>
        <w:tc>
          <w:tcPr>
            <w:tcW w:w="0" w:type="auto"/>
            <w:tcBorders>
              <w:top w:val="single" w:sz="4" w:space="0" w:color="auto"/>
              <w:left w:val="single" w:sz="4" w:space="0" w:color="auto"/>
              <w:bottom w:val="single" w:sz="4" w:space="0" w:color="auto"/>
              <w:right w:val="single" w:sz="4" w:space="0" w:color="auto"/>
            </w:tcBorders>
            <w:hideMark/>
          </w:tcPr>
          <w:p w14:paraId="2071195D" w14:textId="77777777" w:rsidR="00B10321" w:rsidRDefault="00B10321">
            <w:pPr>
              <w:pStyle w:val="TAL"/>
              <w:rPr>
                <w:sz w:val="16"/>
              </w:rPr>
            </w:pPr>
            <w:r>
              <w:rPr>
                <w:sz w:val="16"/>
              </w:rPr>
              <w:t>Public Safety Canada</w:t>
            </w:r>
          </w:p>
        </w:tc>
        <w:tc>
          <w:tcPr>
            <w:tcW w:w="0" w:type="auto"/>
            <w:tcBorders>
              <w:top w:val="single" w:sz="4" w:space="0" w:color="auto"/>
              <w:left w:val="single" w:sz="4" w:space="0" w:color="auto"/>
              <w:bottom w:val="single" w:sz="4" w:space="0" w:color="auto"/>
              <w:right w:val="single" w:sz="4" w:space="0" w:color="auto"/>
            </w:tcBorders>
            <w:hideMark/>
          </w:tcPr>
          <w:p w14:paraId="2DE6D0B0" w14:textId="77777777" w:rsidR="00B10321" w:rsidRDefault="00B10321">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14:paraId="0AE0C9DB" w14:textId="77777777" w:rsidR="00B10321" w:rsidRDefault="00B10321">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hideMark/>
          </w:tcPr>
          <w:p w14:paraId="6CAC88D5" w14:textId="77777777" w:rsidR="00B10321" w:rsidRDefault="00B1032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20A4F03" w14:textId="77777777" w:rsidR="00B10321" w:rsidRDefault="00B103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085F4D7" w14:textId="77777777" w:rsidR="00B10321" w:rsidRDefault="00B1032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E0EB246" w14:textId="77777777" w:rsidR="00B10321" w:rsidRDefault="00B10321">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14:paraId="54D9FCEC" w14:textId="77777777" w:rsidR="00B10321" w:rsidRDefault="00B10321">
            <w:pPr>
              <w:pStyle w:val="TAL"/>
              <w:rPr>
                <w:sz w:val="16"/>
              </w:rPr>
            </w:pPr>
            <w:r>
              <w:rPr>
                <w:sz w:val="16"/>
              </w:rPr>
              <w:t>revised</w:t>
            </w:r>
          </w:p>
        </w:tc>
      </w:tr>
      <w:tr w:rsidR="00B10321" w14:paraId="297EC5BB"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37767F64" w14:textId="77777777" w:rsidR="00B10321" w:rsidRDefault="00B10321">
            <w:pPr>
              <w:pStyle w:val="TAL"/>
              <w:rPr>
                <w:sz w:val="16"/>
              </w:rPr>
            </w:pPr>
            <w:r>
              <w:rPr>
                <w:sz w:val="16"/>
              </w:rPr>
              <w:t>s3i200061</w:t>
            </w:r>
          </w:p>
        </w:tc>
        <w:tc>
          <w:tcPr>
            <w:tcW w:w="0" w:type="auto"/>
            <w:tcBorders>
              <w:top w:val="single" w:sz="4" w:space="0" w:color="auto"/>
              <w:left w:val="single" w:sz="4" w:space="0" w:color="auto"/>
              <w:bottom w:val="single" w:sz="4" w:space="0" w:color="auto"/>
              <w:right w:val="single" w:sz="4" w:space="0" w:color="auto"/>
            </w:tcBorders>
            <w:hideMark/>
          </w:tcPr>
          <w:p w14:paraId="5801FE30" w14:textId="77777777" w:rsidR="00B10321" w:rsidRDefault="00B10321">
            <w:pPr>
              <w:pStyle w:val="TAL"/>
              <w:rPr>
                <w:sz w:val="16"/>
              </w:rPr>
            </w:pPr>
            <w:r>
              <w:rPr>
                <w:sz w:val="16"/>
              </w:rPr>
              <w:t>Support of manual LI Suspend and Resume</w:t>
            </w:r>
          </w:p>
        </w:tc>
        <w:tc>
          <w:tcPr>
            <w:tcW w:w="0" w:type="auto"/>
            <w:tcBorders>
              <w:top w:val="single" w:sz="4" w:space="0" w:color="auto"/>
              <w:left w:val="single" w:sz="4" w:space="0" w:color="auto"/>
              <w:bottom w:val="single" w:sz="4" w:space="0" w:color="auto"/>
              <w:right w:val="single" w:sz="4" w:space="0" w:color="auto"/>
            </w:tcBorders>
            <w:hideMark/>
          </w:tcPr>
          <w:p w14:paraId="5F814FA0" w14:textId="77777777" w:rsidR="00B10321" w:rsidRDefault="00B10321">
            <w:pPr>
              <w:pStyle w:val="TAL"/>
              <w:rPr>
                <w:sz w:val="16"/>
              </w:rPr>
            </w:pPr>
            <w:r>
              <w:rPr>
                <w:sz w:val="16"/>
              </w:rPr>
              <w:t>Public Safety Canada</w:t>
            </w:r>
          </w:p>
        </w:tc>
        <w:tc>
          <w:tcPr>
            <w:tcW w:w="0" w:type="auto"/>
            <w:tcBorders>
              <w:top w:val="single" w:sz="4" w:space="0" w:color="auto"/>
              <w:left w:val="single" w:sz="4" w:space="0" w:color="auto"/>
              <w:bottom w:val="single" w:sz="4" w:space="0" w:color="auto"/>
              <w:right w:val="single" w:sz="4" w:space="0" w:color="auto"/>
            </w:tcBorders>
            <w:hideMark/>
          </w:tcPr>
          <w:p w14:paraId="7ED8A54E" w14:textId="77777777" w:rsidR="00B10321" w:rsidRDefault="00B10321">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14:paraId="584AAF06" w14:textId="77777777" w:rsidR="00B10321" w:rsidRDefault="00B10321">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hideMark/>
          </w:tcPr>
          <w:p w14:paraId="4429659A" w14:textId="77777777" w:rsidR="00B10321" w:rsidRDefault="00B1032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32B986B" w14:textId="77777777" w:rsidR="00B10321" w:rsidRDefault="00B103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A8301AF" w14:textId="77777777" w:rsidR="00B10321" w:rsidRDefault="00B1032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EE474FC" w14:textId="77777777" w:rsidR="00B10321" w:rsidRDefault="00B10321">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14:paraId="2D68D34C" w14:textId="77777777" w:rsidR="00B10321" w:rsidRDefault="00B10321">
            <w:pPr>
              <w:pStyle w:val="TAL"/>
              <w:rPr>
                <w:sz w:val="16"/>
              </w:rPr>
            </w:pPr>
            <w:r>
              <w:rPr>
                <w:sz w:val="16"/>
              </w:rPr>
              <w:t>agreed</w:t>
            </w:r>
          </w:p>
        </w:tc>
      </w:tr>
      <w:tr w:rsidR="00B10321" w14:paraId="7FB8E9A9"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7F745678" w14:textId="77777777" w:rsidR="00B10321" w:rsidRDefault="00B10321">
            <w:pPr>
              <w:pStyle w:val="TAL"/>
              <w:rPr>
                <w:sz w:val="16"/>
              </w:rPr>
            </w:pPr>
            <w:r>
              <w:rPr>
                <w:sz w:val="16"/>
              </w:rPr>
              <w:t>s3i200038</w:t>
            </w:r>
          </w:p>
        </w:tc>
        <w:tc>
          <w:tcPr>
            <w:tcW w:w="0" w:type="auto"/>
            <w:tcBorders>
              <w:top w:val="single" w:sz="4" w:space="0" w:color="auto"/>
              <w:left w:val="single" w:sz="4" w:space="0" w:color="auto"/>
              <w:bottom w:val="single" w:sz="4" w:space="0" w:color="auto"/>
              <w:right w:val="single" w:sz="4" w:space="0" w:color="auto"/>
            </w:tcBorders>
            <w:hideMark/>
          </w:tcPr>
          <w:p w14:paraId="2D263AFF" w14:textId="77777777" w:rsidR="00B10321" w:rsidRDefault="00B10321">
            <w:pPr>
              <w:pStyle w:val="TAL"/>
              <w:rPr>
                <w:sz w:val="16"/>
              </w:rPr>
            </w:pPr>
            <w:r>
              <w:rPr>
                <w:sz w:val="16"/>
              </w:rPr>
              <w:t>Correction of the MLP reference</w:t>
            </w:r>
          </w:p>
        </w:tc>
        <w:tc>
          <w:tcPr>
            <w:tcW w:w="0" w:type="auto"/>
            <w:tcBorders>
              <w:top w:val="single" w:sz="4" w:space="0" w:color="auto"/>
              <w:left w:val="single" w:sz="4" w:space="0" w:color="auto"/>
              <w:bottom w:val="single" w:sz="4" w:space="0" w:color="auto"/>
              <w:right w:val="single" w:sz="4" w:space="0" w:color="auto"/>
            </w:tcBorders>
            <w:hideMark/>
          </w:tcPr>
          <w:p w14:paraId="2EB216CA" w14:textId="77777777" w:rsidR="00B10321" w:rsidRDefault="00B10321">
            <w:pPr>
              <w:pStyle w:val="TAL"/>
              <w:rPr>
                <w:sz w:val="16"/>
              </w:rPr>
            </w:pPr>
            <w:r>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hideMark/>
          </w:tcPr>
          <w:p w14:paraId="0121082C" w14:textId="77777777" w:rsidR="00B10321" w:rsidRDefault="00B10321">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14:paraId="6B4329B8" w14:textId="77777777" w:rsidR="00B10321" w:rsidRDefault="00B10321">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hideMark/>
          </w:tcPr>
          <w:p w14:paraId="0AA4585B" w14:textId="77777777" w:rsidR="00B10321" w:rsidRDefault="00B10321">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DE5846" w14:textId="77777777" w:rsidR="00B10321" w:rsidRDefault="00B10321">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5ED5EA1" w14:textId="77777777" w:rsidR="00B10321" w:rsidRDefault="00B103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542139" w14:textId="77777777" w:rsidR="00B10321" w:rsidRDefault="00B10321">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14:paraId="2C8B86A3" w14:textId="77777777" w:rsidR="00B10321" w:rsidRDefault="00B10321">
            <w:pPr>
              <w:pStyle w:val="TAL"/>
              <w:rPr>
                <w:sz w:val="16"/>
              </w:rPr>
            </w:pPr>
            <w:r>
              <w:rPr>
                <w:sz w:val="16"/>
              </w:rPr>
              <w:t>agreed</w:t>
            </w:r>
          </w:p>
        </w:tc>
      </w:tr>
      <w:tr w:rsidR="00B10321" w14:paraId="19759B96"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73E8FF6A" w14:textId="77777777" w:rsidR="00B10321" w:rsidRDefault="00B10321">
            <w:pPr>
              <w:pStyle w:val="TAL"/>
              <w:rPr>
                <w:sz w:val="16"/>
              </w:rPr>
            </w:pPr>
            <w:r>
              <w:rPr>
                <w:sz w:val="16"/>
              </w:rPr>
              <w:t>s3i200039</w:t>
            </w:r>
          </w:p>
        </w:tc>
        <w:tc>
          <w:tcPr>
            <w:tcW w:w="0" w:type="auto"/>
            <w:tcBorders>
              <w:top w:val="single" w:sz="4" w:space="0" w:color="auto"/>
              <w:left w:val="single" w:sz="4" w:space="0" w:color="auto"/>
              <w:bottom w:val="single" w:sz="4" w:space="0" w:color="auto"/>
              <w:right w:val="single" w:sz="4" w:space="0" w:color="auto"/>
            </w:tcBorders>
            <w:hideMark/>
          </w:tcPr>
          <w:p w14:paraId="4C9B6BA2" w14:textId="77777777" w:rsidR="00B10321" w:rsidRDefault="00B10321">
            <w:pPr>
              <w:pStyle w:val="TAL"/>
              <w:rPr>
                <w:sz w:val="16"/>
              </w:rPr>
            </w:pPr>
            <w:r>
              <w:rPr>
                <w:sz w:val="16"/>
              </w:rPr>
              <w:t>Correction of the MLP reference</w:t>
            </w:r>
          </w:p>
        </w:tc>
        <w:tc>
          <w:tcPr>
            <w:tcW w:w="0" w:type="auto"/>
            <w:tcBorders>
              <w:top w:val="single" w:sz="4" w:space="0" w:color="auto"/>
              <w:left w:val="single" w:sz="4" w:space="0" w:color="auto"/>
              <w:bottom w:val="single" w:sz="4" w:space="0" w:color="auto"/>
              <w:right w:val="single" w:sz="4" w:space="0" w:color="auto"/>
            </w:tcBorders>
            <w:hideMark/>
          </w:tcPr>
          <w:p w14:paraId="017D15E0" w14:textId="77777777" w:rsidR="00B10321" w:rsidRDefault="00B10321">
            <w:pPr>
              <w:pStyle w:val="TAL"/>
              <w:rPr>
                <w:sz w:val="16"/>
              </w:rPr>
            </w:pPr>
            <w:r>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hideMark/>
          </w:tcPr>
          <w:p w14:paraId="36BCD4B1" w14:textId="77777777" w:rsidR="00B10321" w:rsidRDefault="00B10321">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14:paraId="05386B7D" w14:textId="77777777" w:rsidR="00B10321" w:rsidRDefault="00B10321">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hideMark/>
          </w:tcPr>
          <w:p w14:paraId="6080498A" w14:textId="77777777" w:rsidR="00B10321" w:rsidRDefault="00B10321">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49216A3" w14:textId="77777777" w:rsidR="00B10321" w:rsidRDefault="00B103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37B4D72" w14:textId="77777777" w:rsidR="00B10321" w:rsidRDefault="00B10321">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C56ED47" w14:textId="77777777" w:rsidR="00B10321" w:rsidRDefault="00B10321">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14:paraId="7DD96E9E" w14:textId="77777777" w:rsidR="00B10321" w:rsidRDefault="00B10321">
            <w:pPr>
              <w:pStyle w:val="TAL"/>
              <w:rPr>
                <w:sz w:val="16"/>
              </w:rPr>
            </w:pPr>
            <w:r>
              <w:rPr>
                <w:sz w:val="16"/>
              </w:rPr>
              <w:t>agreed</w:t>
            </w:r>
          </w:p>
        </w:tc>
      </w:tr>
      <w:tr w:rsidR="00B10321" w14:paraId="194F862C"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4FDE8A74" w14:textId="77777777" w:rsidR="00B10321" w:rsidRDefault="00B10321">
            <w:pPr>
              <w:pStyle w:val="TAL"/>
              <w:rPr>
                <w:sz w:val="16"/>
              </w:rPr>
            </w:pPr>
            <w:r>
              <w:rPr>
                <w:sz w:val="16"/>
              </w:rPr>
              <w:t>s3i200044</w:t>
            </w:r>
          </w:p>
        </w:tc>
        <w:tc>
          <w:tcPr>
            <w:tcW w:w="0" w:type="auto"/>
            <w:tcBorders>
              <w:top w:val="single" w:sz="4" w:space="0" w:color="auto"/>
              <w:left w:val="single" w:sz="4" w:space="0" w:color="auto"/>
              <w:bottom w:val="single" w:sz="4" w:space="0" w:color="auto"/>
              <w:right w:val="single" w:sz="4" w:space="0" w:color="auto"/>
            </w:tcBorders>
            <w:hideMark/>
          </w:tcPr>
          <w:p w14:paraId="2772707D" w14:textId="77777777" w:rsidR="00B10321" w:rsidRDefault="00B10321">
            <w:pPr>
              <w:pStyle w:val="TAL"/>
              <w:rPr>
                <w:sz w:val="16"/>
              </w:rPr>
            </w:pPr>
            <w:r>
              <w:rPr>
                <w:sz w:val="16"/>
              </w:rPr>
              <w:t xml:space="preserve">MMS Stage 2 </w:t>
            </w:r>
          </w:p>
        </w:tc>
        <w:tc>
          <w:tcPr>
            <w:tcW w:w="0" w:type="auto"/>
            <w:tcBorders>
              <w:top w:val="single" w:sz="4" w:space="0" w:color="auto"/>
              <w:left w:val="single" w:sz="4" w:space="0" w:color="auto"/>
              <w:bottom w:val="single" w:sz="4" w:space="0" w:color="auto"/>
              <w:right w:val="single" w:sz="4" w:space="0" w:color="auto"/>
            </w:tcBorders>
            <w:hideMark/>
          </w:tcPr>
          <w:p w14:paraId="6C5237E9" w14:textId="77777777" w:rsidR="00B10321" w:rsidRDefault="00B10321">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14:paraId="2937D0F2" w14:textId="77777777" w:rsidR="00B10321" w:rsidRDefault="00B10321">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14:paraId="5D578B96" w14:textId="77777777" w:rsidR="00B10321" w:rsidRDefault="00B10321">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hideMark/>
          </w:tcPr>
          <w:p w14:paraId="0292D1C3" w14:textId="77777777" w:rsidR="00B10321" w:rsidRDefault="00B10321">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85D844" w14:textId="77777777" w:rsidR="00B10321" w:rsidRDefault="00B103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AC68BEA" w14:textId="77777777" w:rsidR="00B10321" w:rsidRDefault="00B103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F24700" w14:textId="77777777" w:rsidR="00B10321" w:rsidRDefault="00B10321">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14:paraId="529AD7A4" w14:textId="77777777" w:rsidR="00B10321" w:rsidRDefault="00B10321">
            <w:pPr>
              <w:pStyle w:val="TAL"/>
              <w:rPr>
                <w:sz w:val="16"/>
              </w:rPr>
            </w:pPr>
            <w:r>
              <w:rPr>
                <w:sz w:val="16"/>
              </w:rPr>
              <w:t>revised</w:t>
            </w:r>
          </w:p>
        </w:tc>
      </w:tr>
      <w:tr w:rsidR="00B10321" w14:paraId="37A02472"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1ADB066D" w14:textId="77777777" w:rsidR="00B10321" w:rsidRDefault="00B10321">
            <w:pPr>
              <w:pStyle w:val="TAL"/>
              <w:rPr>
                <w:sz w:val="16"/>
              </w:rPr>
            </w:pPr>
            <w:r>
              <w:rPr>
                <w:sz w:val="16"/>
              </w:rPr>
              <w:t>s3i200062</w:t>
            </w:r>
          </w:p>
        </w:tc>
        <w:tc>
          <w:tcPr>
            <w:tcW w:w="0" w:type="auto"/>
            <w:tcBorders>
              <w:top w:val="single" w:sz="4" w:space="0" w:color="auto"/>
              <w:left w:val="single" w:sz="4" w:space="0" w:color="auto"/>
              <w:bottom w:val="single" w:sz="4" w:space="0" w:color="auto"/>
              <w:right w:val="single" w:sz="4" w:space="0" w:color="auto"/>
            </w:tcBorders>
            <w:hideMark/>
          </w:tcPr>
          <w:p w14:paraId="5F923F2A" w14:textId="77777777" w:rsidR="00B10321" w:rsidRDefault="00B10321">
            <w:pPr>
              <w:pStyle w:val="TAL"/>
              <w:rPr>
                <w:sz w:val="16"/>
              </w:rPr>
            </w:pPr>
            <w:r>
              <w:rPr>
                <w:sz w:val="16"/>
              </w:rPr>
              <w:t xml:space="preserve">MMS Stage 2 </w:t>
            </w:r>
          </w:p>
        </w:tc>
        <w:tc>
          <w:tcPr>
            <w:tcW w:w="0" w:type="auto"/>
            <w:tcBorders>
              <w:top w:val="single" w:sz="4" w:space="0" w:color="auto"/>
              <w:left w:val="single" w:sz="4" w:space="0" w:color="auto"/>
              <w:bottom w:val="single" w:sz="4" w:space="0" w:color="auto"/>
              <w:right w:val="single" w:sz="4" w:space="0" w:color="auto"/>
            </w:tcBorders>
            <w:hideMark/>
          </w:tcPr>
          <w:p w14:paraId="088E179C" w14:textId="77777777" w:rsidR="00B10321" w:rsidRDefault="00B10321">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14:paraId="4E2C7DFC" w14:textId="77777777" w:rsidR="00B10321" w:rsidRDefault="00B10321">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14:paraId="1BE9FCDF" w14:textId="77777777" w:rsidR="00B10321" w:rsidRDefault="00B10321">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hideMark/>
          </w:tcPr>
          <w:p w14:paraId="7A96C60F" w14:textId="77777777" w:rsidR="00B10321" w:rsidRDefault="00B1032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391F7E" w14:textId="77777777" w:rsidR="00B10321" w:rsidRDefault="00B103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B79E9EE" w14:textId="77777777" w:rsidR="00B10321" w:rsidRDefault="00B103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104267" w14:textId="77777777" w:rsidR="00B10321" w:rsidRDefault="00B10321">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14:paraId="7DD03577" w14:textId="77777777" w:rsidR="00B10321" w:rsidRDefault="00B10321">
            <w:pPr>
              <w:pStyle w:val="TAL"/>
              <w:rPr>
                <w:sz w:val="16"/>
              </w:rPr>
            </w:pPr>
            <w:r>
              <w:rPr>
                <w:sz w:val="16"/>
              </w:rPr>
              <w:t>agreed</w:t>
            </w:r>
          </w:p>
        </w:tc>
      </w:tr>
      <w:tr w:rsidR="00B10321" w14:paraId="614F36BC"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15A2F9F7" w14:textId="77777777" w:rsidR="00B10321" w:rsidRDefault="00B10321">
            <w:pPr>
              <w:pStyle w:val="TAL"/>
              <w:rPr>
                <w:sz w:val="16"/>
              </w:rPr>
            </w:pPr>
            <w:r>
              <w:rPr>
                <w:sz w:val="16"/>
              </w:rPr>
              <w:t>s3i200046</w:t>
            </w:r>
          </w:p>
        </w:tc>
        <w:tc>
          <w:tcPr>
            <w:tcW w:w="0" w:type="auto"/>
            <w:tcBorders>
              <w:top w:val="single" w:sz="4" w:space="0" w:color="auto"/>
              <w:left w:val="single" w:sz="4" w:space="0" w:color="auto"/>
              <w:bottom w:val="single" w:sz="4" w:space="0" w:color="auto"/>
              <w:right w:val="single" w:sz="4" w:space="0" w:color="auto"/>
            </w:tcBorders>
            <w:hideMark/>
          </w:tcPr>
          <w:p w14:paraId="285C3653" w14:textId="77777777" w:rsidR="00B10321" w:rsidRDefault="00B10321">
            <w:pPr>
              <w:pStyle w:val="TAL"/>
              <w:rPr>
                <w:sz w:val="16"/>
              </w:rPr>
            </w:pPr>
            <w:r>
              <w:rPr>
                <w:sz w:val="16"/>
              </w:rPr>
              <w:t xml:space="preserve">Update of location toggle </w:t>
            </w:r>
          </w:p>
        </w:tc>
        <w:tc>
          <w:tcPr>
            <w:tcW w:w="0" w:type="auto"/>
            <w:tcBorders>
              <w:top w:val="single" w:sz="4" w:space="0" w:color="auto"/>
              <w:left w:val="single" w:sz="4" w:space="0" w:color="auto"/>
              <w:bottom w:val="single" w:sz="4" w:space="0" w:color="auto"/>
              <w:right w:val="single" w:sz="4" w:space="0" w:color="auto"/>
            </w:tcBorders>
            <w:hideMark/>
          </w:tcPr>
          <w:p w14:paraId="749CCD77" w14:textId="77777777" w:rsidR="00B10321" w:rsidRDefault="00B10321">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14:paraId="3E833ABA" w14:textId="77777777" w:rsidR="00B10321" w:rsidRDefault="00B10321">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14:paraId="4B70CC02" w14:textId="77777777" w:rsidR="00B10321" w:rsidRDefault="00B10321">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hideMark/>
          </w:tcPr>
          <w:p w14:paraId="414F4BC8" w14:textId="77777777" w:rsidR="00B10321" w:rsidRDefault="00B10321">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1B1671" w14:textId="77777777" w:rsidR="00B10321" w:rsidRDefault="00B103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C38BE47" w14:textId="77777777" w:rsidR="00B10321" w:rsidRDefault="00B1032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7E8595F" w14:textId="77777777" w:rsidR="00B10321" w:rsidRDefault="00B10321">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14:paraId="37B97877" w14:textId="77777777" w:rsidR="00B10321" w:rsidRDefault="00B10321">
            <w:pPr>
              <w:pStyle w:val="TAL"/>
              <w:rPr>
                <w:sz w:val="16"/>
              </w:rPr>
            </w:pPr>
            <w:r>
              <w:rPr>
                <w:sz w:val="16"/>
              </w:rPr>
              <w:t>not pursued</w:t>
            </w:r>
          </w:p>
        </w:tc>
      </w:tr>
      <w:tr w:rsidR="00B10321" w14:paraId="7F9B8FC9"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36F3AB68" w14:textId="77777777" w:rsidR="00B10321" w:rsidRDefault="00B10321">
            <w:pPr>
              <w:pStyle w:val="TAL"/>
              <w:rPr>
                <w:sz w:val="16"/>
              </w:rPr>
            </w:pPr>
            <w:r>
              <w:rPr>
                <w:sz w:val="16"/>
              </w:rPr>
              <w:t>s3i200052</w:t>
            </w:r>
          </w:p>
        </w:tc>
        <w:tc>
          <w:tcPr>
            <w:tcW w:w="0" w:type="auto"/>
            <w:tcBorders>
              <w:top w:val="single" w:sz="4" w:space="0" w:color="auto"/>
              <w:left w:val="single" w:sz="4" w:space="0" w:color="auto"/>
              <w:bottom w:val="single" w:sz="4" w:space="0" w:color="auto"/>
              <w:right w:val="single" w:sz="4" w:space="0" w:color="auto"/>
            </w:tcBorders>
            <w:hideMark/>
          </w:tcPr>
          <w:p w14:paraId="3D0377D8" w14:textId="77777777" w:rsidR="00B10321" w:rsidRDefault="00B10321">
            <w:pPr>
              <w:pStyle w:val="TAL"/>
              <w:rPr>
                <w:sz w:val="16"/>
              </w:rPr>
            </w:pPr>
            <w:r>
              <w:rPr>
                <w:sz w:val="16"/>
              </w:rPr>
              <w:t>CC-PAG provisioning and deployment corrections</w:t>
            </w:r>
          </w:p>
        </w:tc>
        <w:tc>
          <w:tcPr>
            <w:tcW w:w="0" w:type="auto"/>
            <w:tcBorders>
              <w:top w:val="single" w:sz="4" w:space="0" w:color="auto"/>
              <w:left w:val="single" w:sz="4" w:space="0" w:color="auto"/>
              <w:bottom w:val="single" w:sz="4" w:space="0" w:color="auto"/>
              <w:right w:val="single" w:sz="4" w:space="0" w:color="auto"/>
            </w:tcBorders>
            <w:hideMark/>
          </w:tcPr>
          <w:p w14:paraId="491962C0" w14:textId="77777777" w:rsidR="00B10321" w:rsidRDefault="00B10321">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14:paraId="6DEE2BF3" w14:textId="77777777" w:rsidR="00B10321" w:rsidRDefault="00B10321">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14:paraId="6518FF10" w14:textId="77777777" w:rsidR="00B10321" w:rsidRDefault="00B10321">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hideMark/>
          </w:tcPr>
          <w:p w14:paraId="0AFDF756" w14:textId="77777777" w:rsidR="00B10321" w:rsidRDefault="00B10321">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064EA5" w14:textId="77777777" w:rsidR="00B10321" w:rsidRDefault="00B103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903F6D2" w14:textId="77777777" w:rsidR="00B10321" w:rsidRDefault="00B103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2098D4" w14:textId="77777777" w:rsidR="00B10321" w:rsidRDefault="00B10321">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14:paraId="3593BBE2" w14:textId="77777777" w:rsidR="00B10321" w:rsidRDefault="00B10321">
            <w:pPr>
              <w:pStyle w:val="TAL"/>
              <w:rPr>
                <w:sz w:val="16"/>
              </w:rPr>
            </w:pPr>
            <w:r>
              <w:rPr>
                <w:sz w:val="16"/>
              </w:rPr>
              <w:t>revised</w:t>
            </w:r>
          </w:p>
        </w:tc>
      </w:tr>
      <w:tr w:rsidR="00B10321" w14:paraId="69EC2CB2"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0DE80530" w14:textId="77777777" w:rsidR="00B10321" w:rsidRDefault="00B10321">
            <w:pPr>
              <w:pStyle w:val="TAL"/>
              <w:rPr>
                <w:sz w:val="16"/>
              </w:rPr>
            </w:pPr>
            <w:r>
              <w:rPr>
                <w:sz w:val="16"/>
              </w:rPr>
              <w:t>s3i200063</w:t>
            </w:r>
          </w:p>
        </w:tc>
        <w:tc>
          <w:tcPr>
            <w:tcW w:w="0" w:type="auto"/>
            <w:tcBorders>
              <w:top w:val="single" w:sz="4" w:space="0" w:color="auto"/>
              <w:left w:val="single" w:sz="4" w:space="0" w:color="auto"/>
              <w:bottom w:val="single" w:sz="4" w:space="0" w:color="auto"/>
              <w:right w:val="single" w:sz="4" w:space="0" w:color="auto"/>
            </w:tcBorders>
            <w:hideMark/>
          </w:tcPr>
          <w:p w14:paraId="191BBCF6" w14:textId="77777777" w:rsidR="00B10321" w:rsidRDefault="00B10321">
            <w:pPr>
              <w:pStyle w:val="TAL"/>
              <w:rPr>
                <w:sz w:val="16"/>
              </w:rPr>
            </w:pPr>
            <w:r>
              <w:rPr>
                <w:sz w:val="16"/>
              </w:rPr>
              <w:t>CC-PAG provisioning and deployment corrections</w:t>
            </w:r>
          </w:p>
        </w:tc>
        <w:tc>
          <w:tcPr>
            <w:tcW w:w="0" w:type="auto"/>
            <w:tcBorders>
              <w:top w:val="single" w:sz="4" w:space="0" w:color="auto"/>
              <w:left w:val="single" w:sz="4" w:space="0" w:color="auto"/>
              <w:bottom w:val="single" w:sz="4" w:space="0" w:color="auto"/>
              <w:right w:val="single" w:sz="4" w:space="0" w:color="auto"/>
            </w:tcBorders>
            <w:hideMark/>
          </w:tcPr>
          <w:p w14:paraId="582CD786" w14:textId="77777777" w:rsidR="00B10321" w:rsidRDefault="00B10321">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14:paraId="4B550553" w14:textId="77777777" w:rsidR="00B10321" w:rsidRDefault="00B10321">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14:paraId="17BA0C3C" w14:textId="77777777" w:rsidR="00B10321" w:rsidRDefault="00B10321">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hideMark/>
          </w:tcPr>
          <w:p w14:paraId="57740D6C" w14:textId="77777777" w:rsidR="00B10321" w:rsidRDefault="00B1032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A33C7D8" w14:textId="77777777" w:rsidR="00B10321" w:rsidRDefault="00B103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F867A9E" w14:textId="77777777" w:rsidR="00B10321" w:rsidRDefault="00B103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1ACE5F" w14:textId="77777777" w:rsidR="00B10321" w:rsidRDefault="00B10321">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14:paraId="206BFD96" w14:textId="77777777" w:rsidR="00B10321" w:rsidRDefault="00B10321">
            <w:pPr>
              <w:pStyle w:val="TAL"/>
              <w:rPr>
                <w:sz w:val="16"/>
              </w:rPr>
            </w:pPr>
            <w:r>
              <w:rPr>
                <w:sz w:val="16"/>
              </w:rPr>
              <w:t>agreed</w:t>
            </w:r>
          </w:p>
        </w:tc>
      </w:tr>
      <w:tr w:rsidR="00B10321" w14:paraId="0E4DAB35"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247B9443" w14:textId="77777777" w:rsidR="00B10321" w:rsidRDefault="00B10321">
            <w:pPr>
              <w:pStyle w:val="TAL"/>
              <w:rPr>
                <w:sz w:val="16"/>
              </w:rPr>
            </w:pPr>
            <w:r>
              <w:rPr>
                <w:sz w:val="16"/>
              </w:rPr>
              <w:t>s3i200007</w:t>
            </w:r>
          </w:p>
        </w:tc>
        <w:tc>
          <w:tcPr>
            <w:tcW w:w="0" w:type="auto"/>
            <w:tcBorders>
              <w:top w:val="single" w:sz="4" w:space="0" w:color="auto"/>
              <w:left w:val="single" w:sz="4" w:space="0" w:color="auto"/>
              <w:bottom w:val="single" w:sz="4" w:space="0" w:color="auto"/>
              <w:right w:val="single" w:sz="4" w:space="0" w:color="auto"/>
            </w:tcBorders>
            <w:hideMark/>
          </w:tcPr>
          <w:p w14:paraId="33F3A1E3" w14:textId="77777777" w:rsidR="00B10321" w:rsidRDefault="00B10321">
            <w:pPr>
              <w:pStyle w:val="TAL"/>
              <w:rPr>
                <w:sz w:val="16"/>
              </w:rPr>
            </w:pPr>
            <w:r>
              <w:rPr>
                <w:sz w:val="16"/>
              </w:rPr>
              <w:t>Wrong ASN.1 coding of parameters AMFPointer and AMFSetID</w:t>
            </w:r>
          </w:p>
        </w:tc>
        <w:tc>
          <w:tcPr>
            <w:tcW w:w="0" w:type="auto"/>
            <w:tcBorders>
              <w:top w:val="single" w:sz="4" w:space="0" w:color="auto"/>
              <w:left w:val="single" w:sz="4" w:space="0" w:color="auto"/>
              <w:bottom w:val="single" w:sz="4" w:space="0" w:color="auto"/>
              <w:right w:val="single" w:sz="4" w:space="0" w:color="auto"/>
            </w:tcBorders>
            <w:hideMark/>
          </w:tcPr>
          <w:p w14:paraId="24964940" w14:textId="77777777" w:rsidR="00B10321" w:rsidRDefault="00B10321">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3484D02D" w14:textId="77777777" w:rsidR="00B10321" w:rsidRDefault="00B10321">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14:paraId="66332377" w14:textId="77777777" w:rsidR="00B10321" w:rsidRDefault="00B10321">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14:paraId="52E47342" w14:textId="77777777" w:rsidR="00B10321" w:rsidRDefault="00B10321">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267B74" w14:textId="77777777" w:rsidR="00B10321" w:rsidRDefault="00B10321">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C5AC7C3" w14:textId="77777777" w:rsidR="00B10321" w:rsidRDefault="00B103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AE6DA4" w14:textId="77777777" w:rsidR="00B10321" w:rsidRDefault="00B10321">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14:paraId="3BB0F256" w14:textId="77777777" w:rsidR="00B10321" w:rsidRDefault="00B10321">
            <w:pPr>
              <w:pStyle w:val="TAL"/>
              <w:rPr>
                <w:sz w:val="16"/>
              </w:rPr>
            </w:pPr>
            <w:r>
              <w:rPr>
                <w:sz w:val="16"/>
              </w:rPr>
              <w:t>agreed</w:t>
            </w:r>
          </w:p>
        </w:tc>
      </w:tr>
      <w:tr w:rsidR="00B10321" w14:paraId="77DD70D5"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54ADBB30" w14:textId="77777777" w:rsidR="00B10321" w:rsidRDefault="00B10321">
            <w:pPr>
              <w:pStyle w:val="TAL"/>
              <w:rPr>
                <w:sz w:val="16"/>
              </w:rPr>
            </w:pPr>
            <w:r>
              <w:rPr>
                <w:sz w:val="16"/>
              </w:rPr>
              <w:t>s3i200008</w:t>
            </w:r>
          </w:p>
        </w:tc>
        <w:tc>
          <w:tcPr>
            <w:tcW w:w="0" w:type="auto"/>
            <w:tcBorders>
              <w:top w:val="single" w:sz="4" w:space="0" w:color="auto"/>
              <w:left w:val="single" w:sz="4" w:space="0" w:color="auto"/>
              <w:bottom w:val="single" w:sz="4" w:space="0" w:color="auto"/>
              <w:right w:val="single" w:sz="4" w:space="0" w:color="auto"/>
            </w:tcBorders>
            <w:hideMark/>
          </w:tcPr>
          <w:p w14:paraId="27F2FD5A" w14:textId="77777777" w:rsidR="00B10321" w:rsidRDefault="00B10321">
            <w:pPr>
              <w:pStyle w:val="TAL"/>
              <w:rPr>
                <w:sz w:val="16"/>
              </w:rPr>
            </w:pPr>
            <w:r>
              <w:rPr>
                <w:sz w:val="16"/>
              </w:rPr>
              <w:t>Wrong ASN.1 coding of parameters AMFPointer and AMFSetID</w:t>
            </w:r>
          </w:p>
        </w:tc>
        <w:tc>
          <w:tcPr>
            <w:tcW w:w="0" w:type="auto"/>
            <w:tcBorders>
              <w:top w:val="single" w:sz="4" w:space="0" w:color="auto"/>
              <w:left w:val="single" w:sz="4" w:space="0" w:color="auto"/>
              <w:bottom w:val="single" w:sz="4" w:space="0" w:color="auto"/>
              <w:right w:val="single" w:sz="4" w:space="0" w:color="auto"/>
            </w:tcBorders>
            <w:hideMark/>
          </w:tcPr>
          <w:p w14:paraId="2FEE222A" w14:textId="77777777" w:rsidR="00B10321" w:rsidRDefault="00B10321">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5DA16F23" w14:textId="77777777" w:rsidR="00B10321" w:rsidRDefault="00B10321">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14:paraId="15316F4E" w14:textId="77777777" w:rsidR="00B10321" w:rsidRDefault="00B10321">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hideMark/>
          </w:tcPr>
          <w:p w14:paraId="2487B1CB" w14:textId="77777777" w:rsidR="00B10321" w:rsidRDefault="00B10321">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BC83E7" w14:textId="77777777" w:rsidR="00B10321" w:rsidRDefault="00B103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F1CEF83" w14:textId="77777777" w:rsidR="00B10321" w:rsidRDefault="00B10321">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41D5014" w14:textId="77777777" w:rsidR="00B10321" w:rsidRDefault="00B10321">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14:paraId="1395E0CA" w14:textId="77777777" w:rsidR="00B10321" w:rsidRDefault="00B10321">
            <w:pPr>
              <w:pStyle w:val="TAL"/>
              <w:rPr>
                <w:sz w:val="16"/>
              </w:rPr>
            </w:pPr>
            <w:r>
              <w:rPr>
                <w:sz w:val="16"/>
              </w:rPr>
              <w:t>agreed</w:t>
            </w:r>
          </w:p>
        </w:tc>
      </w:tr>
      <w:tr w:rsidR="00B10321" w14:paraId="38287DB3"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053E9837" w14:textId="77777777" w:rsidR="00B10321" w:rsidRDefault="00B10321">
            <w:pPr>
              <w:pStyle w:val="TAL"/>
              <w:rPr>
                <w:sz w:val="16"/>
              </w:rPr>
            </w:pPr>
            <w:r>
              <w:rPr>
                <w:sz w:val="16"/>
              </w:rPr>
              <w:t>s3i200009</w:t>
            </w:r>
          </w:p>
        </w:tc>
        <w:tc>
          <w:tcPr>
            <w:tcW w:w="0" w:type="auto"/>
            <w:tcBorders>
              <w:top w:val="single" w:sz="4" w:space="0" w:color="auto"/>
              <w:left w:val="single" w:sz="4" w:space="0" w:color="auto"/>
              <w:bottom w:val="single" w:sz="4" w:space="0" w:color="auto"/>
              <w:right w:val="single" w:sz="4" w:space="0" w:color="auto"/>
            </w:tcBorders>
            <w:hideMark/>
          </w:tcPr>
          <w:p w14:paraId="4D621AC5" w14:textId="77777777" w:rsidR="00B10321" w:rsidRDefault="00B10321">
            <w:pPr>
              <w:pStyle w:val="TAL"/>
              <w:rPr>
                <w:sz w:val="16"/>
              </w:rPr>
            </w:pPr>
            <w:r>
              <w:rPr>
                <w:sz w:val="16"/>
              </w:rPr>
              <w:t>Coding of payload direction in xIRIs</w:t>
            </w:r>
          </w:p>
        </w:tc>
        <w:tc>
          <w:tcPr>
            <w:tcW w:w="0" w:type="auto"/>
            <w:tcBorders>
              <w:top w:val="single" w:sz="4" w:space="0" w:color="auto"/>
              <w:left w:val="single" w:sz="4" w:space="0" w:color="auto"/>
              <w:bottom w:val="single" w:sz="4" w:space="0" w:color="auto"/>
              <w:right w:val="single" w:sz="4" w:space="0" w:color="auto"/>
            </w:tcBorders>
            <w:hideMark/>
          </w:tcPr>
          <w:p w14:paraId="47A9D886" w14:textId="77777777" w:rsidR="00B10321" w:rsidRDefault="00B10321">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59E4682A" w14:textId="77777777" w:rsidR="00B10321" w:rsidRDefault="00B10321">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14:paraId="2A7D0B25" w14:textId="77777777" w:rsidR="00B10321" w:rsidRDefault="00B10321">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hideMark/>
          </w:tcPr>
          <w:p w14:paraId="1A2155E6" w14:textId="77777777" w:rsidR="00B10321" w:rsidRDefault="00B10321">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E908AA" w14:textId="77777777" w:rsidR="00B10321" w:rsidRDefault="00B103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5FE0667" w14:textId="77777777" w:rsidR="00B10321" w:rsidRDefault="00B103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484A12" w14:textId="77777777" w:rsidR="00B10321" w:rsidRDefault="00B10321">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14:paraId="594E9EA1" w14:textId="77777777" w:rsidR="00B10321" w:rsidRDefault="00B10321">
            <w:pPr>
              <w:pStyle w:val="TAL"/>
              <w:rPr>
                <w:sz w:val="16"/>
              </w:rPr>
            </w:pPr>
            <w:r>
              <w:rPr>
                <w:sz w:val="16"/>
              </w:rPr>
              <w:t>agreed</w:t>
            </w:r>
          </w:p>
        </w:tc>
      </w:tr>
      <w:tr w:rsidR="00B10321" w14:paraId="3B332F91"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046B157F" w14:textId="77777777" w:rsidR="00B10321" w:rsidRDefault="00B10321">
            <w:pPr>
              <w:pStyle w:val="TAL"/>
              <w:rPr>
                <w:sz w:val="16"/>
              </w:rPr>
            </w:pPr>
            <w:r>
              <w:rPr>
                <w:sz w:val="16"/>
              </w:rPr>
              <w:t>s3i200010</w:t>
            </w:r>
          </w:p>
        </w:tc>
        <w:tc>
          <w:tcPr>
            <w:tcW w:w="0" w:type="auto"/>
            <w:tcBorders>
              <w:top w:val="single" w:sz="4" w:space="0" w:color="auto"/>
              <w:left w:val="single" w:sz="4" w:space="0" w:color="auto"/>
              <w:bottom w:val="single" w:sz="4" w:space="0" w:color="auto"/>
              <w:right w:val="single" w:sz="4" w:space="0" w:color="auto"/>
            </w:tcBorders>
            <w:hideMark/>
          </w:tcPr>
          <w:p w14:paraId="1B2457F8" w14:textId="77777777" w:rsidR="00B10321" w:rsidRDefault="00B10321">
            <w:pPr>
              <w:pStyle w:val="TAL"/>
              <w:rPr>
                <w:sz w:val="16"/>
              </w:rPr>
            </w:pPr>
            <w:r>
              <w:rPr>
                <w:sz w:val="16"/>
              </w:rPr>
              <w:t>Clarification on 3GPP identifier coding over LI_X2 and LI_HI2</w:t>
            </w:r>
          </w:p>
        </w:tc>
        <w:tc>
          <w:tcPr>
            <w:tcW w:w="0" w:type="auto"/>
            <w:tcBorders>
              <w:top w:val="single" w:sz="4" w:space="0" w:color="auto"/>
              <w:left w:val="single" w:sz="4" w:space="0" w:color="auto"/>
              <w:bottom w:val="single" w:sz="4" w:space="0" w:color="auto"/>
              <w:right w:val="single" w:sz="4" w:space="0" w:color="auto"/>
            </w:tcBorders>
            <w:hideMark/>
          </w:tcPr>
          <w:p w14:paraId="5C4F8CB9" w14:textId="77777777" w:rsidR="00B10321" w:rsidRDefault="00B10321">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72D687EB" w14:textId="77777777" w:rsidR="00B10321" w:rsidRDefault="00B10321">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14:paraId="2B294619" w14:textId="77777777" w:rsidR="00B10321" w:rsidRDefault="00B10321">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hideMark/>
          </w:tcPr>
          <w:p w14:paraId="6972ED25" w14:textId="77777777" w:rsidR="00B10321" w:rsidRDefault="00B10321">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0089E4" w14:textId="77777777" w:rsidR="00B10321" w:rsidRDefault="00B103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4B6EDC9" w14:textId="77777777" w:rsidR="00B10321" w:rsidRDefault="00B103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CCF889" w14:textId="77777777" w:rsidR="00B10321" w:rsidRDefault="00B10321">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14:paraId="0A67624F" w14:textId="77777777" w:rsidR="00B10321" w:rsidRDefault="00B10321">
            <w:pPr>
              <w:pStyle w:val="TAL"/>
              <w:rPr>
                <w:sz w:val="16"/>
              </w:rPr>
            </w:pPr>
            <w:r>
              <w:rPr>
                <w:sz w:val="16"/>
              </w:rPr>
              <w:t>agreed</w:t>
            </w:r>
          </w:p>
        </w:tc>
      </w:tr>
      <w:tr w:rsidR="00B10321" w14:paraId="6023DD27"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35B4905D" w14:textId="77777777" w:rsidR="00B10321" w:rsidRDefault="00B10321">
            <w:pPr>
              <w:pStyle w:val="TAL"/>
              <w:rPr>
                <w:sz w:val="16"/>
              </w:rPr>
            </w:pPr>
            <w:r>
              <w:rPr>
                <w:sz w:val="16"/>
              </w:rPr>
              <w:t>s3i200019</w:t>
            </w:r>
          </w:p>
        </w:tc>
        <w:tc>
          <w:tcPr>
            <w:tcW w:w="0" w:type="auto"/>
            <w:tcBorders>
              <w:top w:val="single" w:sz="4" w:space="0" w:color="auto"/>
              <w:left w:val="single" w:sz="4" w:space="0" w:color="auto"/>
              <w:bottom w:val="single" w:sz="4" w:space="0" w:color="auto"/>
              <w:right w:val="single" w:sz="4" w:space="0" w:color="auto"/>
            </w:tcBorders>
            <w:hideMark/>
          </w:tcPr>
          <w:p w14:paraId="6B130C96" w14:textId="77777777" w:rsidR="00B10321" w:rsidRDefault="00B10321">
            <w:pPr>
              <w:pStyle w:val="TAL"/>
              <w:rPr>
                <w:sz w:val="16"/>
              </w:rPr>
            </w:pPr>
            <w:r>
              <w:rPr>
                <w:sz w:val="16"/>
              </w:rPr>
              <w:t xml:space="preserve">A clarification to xIRI SMFPDISessionRelease record </w:t>
            </w:r>
          </w:p>
        </w:tc>
        <w:tc>
          <w:tcPr>
            <w:tcW w:w="0" w:type="auto"/>
            <w:tcBorders>
              <w:top w:val="single" w:sz="4" w:space="0" w:color="auto"/>
              <w:left w:val="single" w:sz="4" w:space="0" w:color="auto"/>
              <w:bottom w:val="single" w:sz="4" w:space="0" w:color="auto"/>
              <w:right w:val="single" w:sz="4" w:space="0" w:color="auto"/>
            </w:tcBorders>
            <w:hideMark/>
          </w:tcPr>
          <w:p w14:paraId="54D6B74C" w14:textId="77777777" w:rsidR="00B10321" w:rsidRDefault="00B10321">
            <w:pPr>
              <w:pStyle w:val="TAL"/>
              <w:rPr>
                <w:sz w:val="16"/>
              </w:rPr>
            </w:pPr>
            <w:r>
              <w:rPr>
                <w:sz w:val="16"/>
              </w:rPr>
              <w:t>Nokia, Nokia Shanghai Bell, NTAC</w:t>
            </w:r>
          </w:p>
        </w:tc>
        <w:tc>
          <w:tcPr>
            <w:tcW w:w="0" w:type="auto"/>
            <w:tcBorders>
              <w:top w:val="single" w:sz="4" w:space="0" w:color="auto"/>
              <w:left w:val="single" w:sz="4" w:space="0" w:color="auto"/>
              <w:bottom w:val="single" w:sz="4" w:space="0" w:color="auto"/>
              <w:right w:val="single" w:sz="4" w:space="0" w:color="auto"/>
            </w:tcBorders>
            <w:hideMark/>
          </w:tcPr>
          <w:p w14:paraId="4C42D286" w14:textId="77777777" w:rsidR="00B10321" w:rsidRDefault="00B10321">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14:paraId="3A933872" w14:textId="77777777" w:rsidR="00B10321" w:rsidRDefault="00B10321">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hideMark/>
          </w:tcPr>
          <w:p w14:paraId="3CE9381E" w14:textId="77777777" w:rsidR="00B10321" w:rsidRDefault="00B10321">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1AB468" w14:textId="77777777" w:rsidR="00B10321" w:rsidRDefault="00B10321">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D87EDFF" w14:textId="77777777" w:rsidR="00B10321" w:rsidRDefault="00B103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C21EE8" w14:textId="77777777" w:rsidR="00B10321" w:rsidRDefault="00B10321">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14:paraId="1C28B13B" w14:textId="77777777" w:rsidR="00B10321" w:rsidRDefault="00B10321">
            <w:pPr>
              <w:pStyle w:val="TAL"/>
              <w:rPr>
                <w:sz w:val="16"/>
              </w:rPr>
            </w:pPr>
            <w:r>
              <w:rPr>
                <w:sz w:val="16"/>
              </w:rPr>
              <w:t>agreed</w:t>
            </w:r>
          </w:p>
        </w:tc>
      </w:tr>
      <w:tr w:rsidR="00B10321" w14:paraId="25DD3F64"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5AE80E43" w14:textId="77777777" w:rsidR="00B10321" w:rsidRDefault="00B10321">
            <w:pPr>
              <w:pStyle w:val="TAL"/>
              <w:rPr>
                <w:sz w:val="16"/>
              </w:rPr>
            </w:pPr>
            <w:r>
              <w:rPr>
                <w:sz w:val="16"/>
              </w:rPr>
              <w:t>s3i200020</w:t>
            </w:r>
          </w:p>
        </w:tc>
        <w:tc>
          <w:tcPr>
            <w:tcW w:w="0" w:type="auto"/>
            <w:tcBorders>
              <w:top w:val="single" w:sz="4" w:space="0" w:color="auto"/>
              <w:left w:val="single" w:sz="4" w:space="0" w:color="auto"/>
              <w:bottom w:val="single" w:sz="4" w:space="0" w:color="auto"/>
              <w:right w:val="single" w:sz="4" w:space="0" w:color="auto"/>
            </w:tcBorders>
            <w:hideMark/>
          </w:tcPr>
          <w:p w14:paraId="13780C2A" w14:textId="77777777" w:rsidR="00B10321" w:rsidRDefault="00B10321">
            <w:pPr>
              <w:pStyle w:val="TAL"/>
              <w:rPr>
                <w:sz w:val="16"/>
              </w:rPr>
            </w:pPr>
            <w:r>
              <w:rPr>
                <w:sz w:val="16"/>
              </w:rPr>
              <w:t>A clarification to the xIRI SMFPDUSessionRelease record</w:t>
            </w:r>
          </w:p>
        </w:tc>
        <w:tc>
          <w:tcPr>
            <w:tcW w:w="0" w:type="auto"/>
            <w:tcBorders>
              <w:top w:val="single" w:sz="4" w:space="0" w:color="auto"/>
              <w:left w:val="single" w:sz="4" w:space="0" w:color="auto"/>
              <w:bottom w:val="single" w:sz="4" w:space="0" w:color="auto"/>
              <w:right w:val="single" w:sz="4" w:space="0" w:color="auto"/>
            </w:tcBorders>
            <w:hideMark/>
          </w:tcPr>
          <w:p w14:paraId="7F776957" w14:textId="77777777" w:rsidR="00B10321" w:rsidRDefault="00B10321">
            <w:pPr>
              <w:pStyle w:val="TAL"/>
              <w:rPr>
                <w:sz w:val="16"/>
              </w:rPr>
            </w:pPr>
            <w:r>
              <w:rPr>
                <w:sz w:val="16"/>
              </w:rPr>
              <w:t>Nokia, Nokia Shanghai Bell, NTAC</w:t>
            </w:r>
          </w:p>
        </w:tc>
        <w:tc>
          <w:tcPr>
            <w:tcW w:w="0" w:type="auto"/>
            <w:tcBorders>
              <w:top w:val="single" w:sz="4" w:space="0" w:color="auto"/>
              <w:left w:val="single" w:sz="4" w:space="0" w:color="auto"/>
              <w:bottom w:val="single" w:sz="4" w:space="0" w:color="auto"/>
              <w:right w:val="single" w:sz="4" w:space="0" w:color="auto"/>
            </w:tcBorders>
            <w:hideMark/>
          </w:tcPr>
          <w:p w14:paraId="231136C1" w14:textId="77777777" w:rsidR="00B10321" w:rsidRDefault="00B10321">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14:paraId="666E3F3C" w14:textId="77777777" w:rsidR="00B10321" w:rsidRDefault="00B10321">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hideMark/>
          </w:tcPr>
          <w:p w14:paraId="2E7CD8AF" w14:textId="77777777" w:rsidR="00B10321" w:rsidRDefault="00B10321">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917D08" w14:textId="77777777" w:rsidR="00B10321" w:rsidRDefault="00B103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6764C03" w14:textId="77777777" w:rsidR="00B10321" w:rsidRDefault="00B10321">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34EDA18" w14:textId="77777777" w:rsidR="00B10321" w:rsidRDefault="00B10321">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14:paraId="13119DBE" w14:textId="77777777" w:rsidR="00B10321" w:rsidRDefault="00B10321">
            <w:pPr>
              <w:pStyle w:val="TAL"/>
              <w:rPr>
                <w:sz w:val="16"/>
              </w:rPr>
            </w:pPr>
            <w:r>
              <w:rPr>
                <w:sz w:val="16"/>
              </w:rPr>
              <w:t>revised</w:t>
            </w:r>
          </w:p>
        </w:tc>
      </w:tr>
      <w:tr w:rsidR="00B10321" w14:paraId="2552FCCF"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33D5B01A" w14:textId="77777777" w:rsidR="00B10321" w:rsidRDefault="00B10321">
            <w:pPr>
              <w:pStyle w:val="TAL"/>
              <w:rPr>
                <w:sz w:val="16"/>
              </w:rPr>
            </w:pPr>
            <w:r>
              <w:rPr>
                <w:sz w:val="16"/>
              </w:rPr>
              <w:t>s3i200064</w:t>
            </w:r>
          </w:p>
        </w:tc>
        <w:tc>
          <w:tcPr>
            <w:tcW w:w="0" w:type="auto"/>
            <w:tcBorders>
              <w:top w:val="single" w:sz="4" w:space="0" w:color="auto"/>
              <w:left w:val="single" w:sz="4" w:space="0" w:color="auto"/>
              <w:bottom w:val="single" w:sz="4" w:space="0" w:color="auto"/>
              <w:right w:val="single" w:sz="4" w:space="0" w:color="auto"/>
            </w:tcBorders>
            <w:hideMark/>
          </w:tcPr>
          <w:p w14:paraId="27D1A7F1" w14:textId="77777777" w:rsidR="00B10321" w:rsidRDefault="00B10321">
            <w:pPr>
              <w:pStyle w:val="TAL"/>
              <w:rPr>
                <w:sz w:val="16"/>
              </w:rPr>
            </w:pPr>
            <w:r>
              <w:rPr>
                <w:sz w:val="16"/>
              </w:rPr>
              <w:t>A clarification to the xIRI SMFPDUSessionRelease record</w:t>
            </w:r>
          </w:p>
        </w:tc>
        <w:tc>
          <w:tcPr>
            <w:tcW w:w="0" w:type="auto"/>
            <w:tcBorders>
              <w:top w:val="single" w:sz="4" w:space="0" w:color="auto"/>
              <w:left w:val="single" w:sz="4" w:space="0" w:color="auto"/>
              <w:bottom w:val="single" w:sz="4" w:space="0" w:color="auto"/>
              <w:right w:val="single" w:sz="4" w:space="0" w:color="auto"/>
            </w:tcBorders>
            <w:hideMark/>
          </w:tcPr>
          <w:p w14:paraId="3124A1DE" w14:textId="77777777" w:rsidR="00B10321" w:rsidRDefault="00B10321">
            <w:pPr>
              <w:pStyle w:val="TAL"/>
              <w:rPr>
                <w:sz w:val="16"/>
              </w:rPr>
            </w:pPr>
            <w:r>
              <w:rPr>
                <w:sz w:val="16"/>
              </w:rPr>
              <w:t>Nokia, Nokia Shanghai Bell, NTAC</w:t>
            </w:r>
          </w:p>
        </w:tc>
        <w:tc>
          <w:tcPr>
            <w:tcW w:w="0" w:type="auto"/>
            <w:tcBorders>
              <w:top w:val="single" w:sz="4" w:space="0" w:color="auto"/>
              <w:left w:val="single" w:sz="4" w:space="0" w:color="auto"/>
              <w:bottom w:val="single" w:sz="4" w:space="0" w:color="auto"/>
              <w:right w:val="single" w:sz="4" w:space="0" w:color="auto"/>
            </w:tcBorders>
            <w:hideMark/>
          </w:tcPr>
          <w:p w14:paraId="656288E7" w14:textId="77777777" w:rsidR="00B10321" w:rsidRDefault="00B10321">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14:paraId="102AFC28" w14:textId="77777777" w:rsidR="00B10321" w:rsidRDefault="00B10321">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hideMark/>
          </w:tcPr>
          <w:p w14:paraId="5C185622" w14:textId="77777777" w:rsidR="00B10321" w:rsidRDefault="00B1032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CAD3AC2" w14:textId="77777777" w:rsidR="00B10321" w:rsidRDefault="00B103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CB3E73E" w14:textId="77777777" w:rsidR="00B10321" w:rsidRDefault="00B10321">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CBAE2ED" w14:textId="77777777" w:rsidR="00B10321" w:rsidRDefault="00B10321">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14:paraId="58A0A125" w14:textId="77777777" w:rsidR="00B10321" w:rsidRDefault="00B10321">
            <w:pPr>
              <w:pStyle w:val="TAL"/>
              <w:rPr>
                <w:sz w:val="16"/>
              </w:rPr>
            </w:pPr>
            <w:r>
              <w:rPr>
                <w:sz w:val="16"/>
              </w:rPr>
              <w:t>agreed</w:t>
            </w:r>
          </w:p>
        </w:tc>
      </w:tr>
      <w:tr w:rsidR="00B10321" w14:paraId="42790BA6"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7BB9480B" w14:textId="77777777" w:rsidR="00B10321" w:rsidRDefault="00B10321">
            <w:pPr>
              <w:pStyle w:val="TAL"/>
              <w:rPr>
                <w:sz w:val="16"/>
              </w:rPr>
            </w:pPr>
            <w:r>
              <w:rPr>
                <w:sz w:val="16"/>
              </w:rPr>
              <w:t>s3i200037</w:t>
            </w:r>
          </w:p>
        </w:tc>
        <w:tc>
          <w:tcPr>
            <w:tcW w:w="0" w:type="auto"/>
            <w:tcBorders>
              <w:top w:val="single" w:sz="4" w:space="0" w:color="auto"/>
              <w:left w:val="single" w:sz="4" w:space="0" w:color="auto"/>
              <w:bottom w:val="single" w:sz="4" w:space="0" w:color="auto"/>
              <w:right w:val="single" w:sz="4" w:space="0" w:color="auto"/>
            </w:tcBorders>
            <w:hideMark/>
          </w:tcPr>
          <w:p w14:paraId="0E0DCCB4" w14:textId="77777777" w:rsidR="00B10321" w:rsidRDefault="00B10321">
            <w:pPr>
              <w:pStyle w:val="TAL"/>
              <w:rPr>
                <w:sz w:val="16"/>
              </w:rPr>
            </w:pPr>
            <w:r>
              <w:rPr>
                <w:sz w:val="16"/>
              </w:rPr>
              <w:t>Coding of “other target identifier” conditional attributes in xIRIs</w:t>
            </w:r>
          </w:p>
        </w:tc>
        <w:tc>
          <w:tcPr>
            <w:tcW w:w="0" w:type="auto"/>
            <w:tcBorders>
              <w:top w:val="single" w:sz="4" w:space="0" w:color="auto"/>
              <w:left w:val="single" w:sz="4" w:space="0" w:color="auto"/>
              <w:bottom w:val="single" w:sz="4" w:space="0" w:color="auto"/>
              <w:right w:val="single" w:sz="4" w:space="0" w:color="auto"/>
            </w:tcBorders>
            <w:hideMark/>
          </w:tcPr>
          <w:p w14:paraId="4272CEDC" w14:textId="77777777" w:rsidR="00B10321" w:rsidRDefault="00B10321">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4976B3F9" w14:textId="77777777" w:rsidR="00B10321" w:rsidRDefault="00B10321">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14:paraId="69E3406E" w14:textId="77777777" w:rsidR="00B10321" w:rsidRDefault="00B10321">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hideMark/>
          </w:tcPr>
          <w:p w14:paraId="4E2BA828" w14:textId="77777777" w:rsidR="00B10321" w:rsidRDefault="00B10321">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DEEB75" w14:textId="77777777" w:rsidR="00B10321" w:rsidRDefault="00B103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1FBDB0B" w14:textId="77777777" w:rsidR="00B10321" w:rsidRDefault="00B103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0F126F" w14:textId="77777777" w:rsidR="00B10321" w:rsidRDefault="00B10321">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14:paraId="2B42F335" w14:textId="77777777" w:rsidR="00B10321" w:rsidRDefault="00B10321">
            <w:pPr>
              <w:pStyle w:val="TAL"/>
              <w:rPr>
                <w:sz w:val="16"/>
              </w:rPr>
            </w:pPr>
            <w:r>
              <w:rPr>
                <w:sz w:val="16"/>
              </w:rPr>
              <w:t>agreed</w:t>
            </w:r>
          </w:p>
        </w:tc>
      </w:tr>
      <w:tr w:rsidR="00B10321" w14:paraId="7871E788"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38C0BF83" w14:textId="77777777" w:rsidR="00B10321" w:rsidRDefault="00B10321">
            <w:pPr>
              <w:pStyle w:val="TAL"/>
              <w:rPr>
                <w:sz w:val="16"/>
              </w:rPr>
            </w:pPr>
            <w:r>
              <w:rPr>
                <w:sz w:val="16"/>
              </w:rPr>
              <w:t>s3i200043</w:t>
            </w:r>
          </w:p>
        </w:tc>
        <w:tc>
          <w:tcPr>
            <w:tcW w:w="0" w:type="auto"/>
            <w:tcBorders>
              <w:top w:val="single" w:sz="4" w:space="0" w:color="auto"/>
              <w:left w:val="single" w:sz="4" w:space="0" w:color="auto"/>
              <w:bottom w:val="single" w:sz="4" w:space="0" w:color="auto"/>
              <w:right w:val="single" w:sz="4" w:space="0" w:color="auto"/>
            </w:tcBorders>
            <w:hideMark/>
          </w:tcPr>
          <w:p w14:paraId="557FE71F" w14:textId="77777777" w:rsidR="00B10321" w:rsidRDefault="00B10321">
            <w:pPr>
              <w:pStyle w:val="TAL"/>
              <w:rPr>
                <w:sz w:val="16"/>
              </w:rPr>
            </w:pPr>
            <w:r>
              <w:rPr>
                <w:sz w:val="16"/>
              </w:rPr>
              <w:t xml:space="preserve">EPC porting in TS 33.128 - MME </w:t>
            </w:r>
          </w:p>
        </w:tc>
        <w:tc>
          <w:tcPr>
            <w:tcW w:w="0" w:type="auto"/>
            <w:tcBorders>
              <w:top w:val="single" w:sz="4" w:space="0" w:color="auto"/>
              <w:left w:val="single" w:sz="4" w:space="0" w:color="auto"/>
              <w:bottom w:val="single" w:sz="4" w:space="0" w:color="auto"/>
              <w:right w:val="single" w:sz="4" w:space="0" w:color="auto"/>
            </w:tcBorders>
            <w:hideMark/>
          </w:tcPr>
          <w:p w14:paraId="26D264A2" w14:textId="77777777" w:rsidR="00B10321" w:rsidRDefault="00B10321">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706B628E" w14:textId="77777777" w:rsidR="00B10321" w:rsidRDefault="00B10321">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14:paraId="62B0DB45" w14:textId="77777777" w:rsidR="00B10321" w:rsidRDefault="00B10321">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hideMark/>
          </w:tcPr>
          <w:p w14:paraId="35D8BF4F" w14:textId="77777777" w:rsidR="00B10321" w:rsidRDefault="00B10321">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2FF9FD" w14:textId="77777777" w:rsidR="00B10321" w:rsidRDefault="00B103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69632E7" w14:textId="77777777" w:rsidR="00B10321" w:rsidRDefault="00B1032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B2BB983" w14:textId="77777777" w:rsidR="00B10321" w:rsidRDefault="00B10321">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14:paraId="47789827" w14:textId="77777777" w:rsidR="00B10321" w:rsidRDefault="00B10321">
            <w:pPr>
              <w:pStyle w:val="TAL"/>
              <w:rPr>
                <w:sz w:val="16"/>
              </w:rPr>
            </w:pPr>
            <w:r>
              <w:rPr>
                <w:sz w:val="16"/>
              </w:rPr>
              <w:t>not pursued</w:t>
            </w:r>
          </w:p>
        </w:tc>
      </w:tr>
      <w:tr w:rsidR="00B10321" w14:paraId="6A5FBCA5"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44CC44AB" w14:textId="77777777" w:rsidR="00B10321" w:rsidRDefault="00B10321">
            <w:pPr>
              <w:pStyle w:val="TAL"/>
              <w:rPr>
                <w:sz w:val="16"/>
              </w:rPr>
            </w:pPr>
            <w:r>
              <w:rPr>
                <w:sz w:val="16"/>
              </w:rPr>
              <w:t>s3i200045</w:t>
            </w:r>
          </w:p>
        </w:tc>
        <w:tc>
          <w:tcPr>
            <w:tcW w:w="0" w:type="auto"/>
            <w:tcBorders>
              <w:top w:val="single" w:sz="4" w:space="0" w:color="auto"/>
              <w:left w:val="single" w:sz="4" w:space="0" w:color="auto"/>
              <w:bottom w:val="single" w:sz="4" w:space="0" w:color="auto"/>
              <w:right w:val="single" w:sz="4" w:space="0" w:color="auto"/>
            </w:tcBorders>
            <w:hideMark/>
          </w:tcPr>
          <w:p w14:paraId="6B731C20" w14:textId="77777777" w:rsidR="00B10321" w:rsidRDefault="00B10321">
            <w:pPr>
              <w:pStyle w:val="TAL"/>
              <w:rPr>
                <w:sz w:val="16"/>
              </w:rPr>
            </w:pPr>
            <w:r>
              <w:rPr>
                <w:sz w:val="16"/>
              </w:rPr>
              <w:t>MMS Stage 3</w:t>
            </w:r>
          </w:p>
        </w:tc>
        <w:tc>
          <w:tcPr>
            <w:tcW w:w="0" w:type="auto"/>
            <w:tcBorders>
              <w:top w:val="single" w:sz="4" w:space="0" w:color="auto"/>
              <w:left w:val="single" w:sz="4" w:space="0" w:color="auto"/>
              <w:bottom w:val="single" w:sz="4" w:space="0" w:color="auto"/>
              <w:right w:val="single" w:sz="4" w:space="0" w:color="auto"/>
            </w:tcBorders>
            <w:hideMark/>
          </w:tcPr>
          <w:p w14:paraId="3A0AE6D2" w14:textId="77777777" w:rsidR="00B10321" w:rsidRDefault="00B10321">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14:paraId="4F45CF0B" w14:textId="77777777" w:rsidR="00B10321" w:rsidRDefault="00B10321">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14:paraId="4424C126" w14:textId="77777777" w:rsidR="00B10321" w:rsidRDefault="00B10321">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hideMark/>
          </w:tcPr>
          <w:p w14:paraId="511294B6" w14:textId="77777777" w:rsidR="00B10321" w:rsidRDefault="00B10321">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DFF603" w14:textId="77777777" w:rsidR="00B10321" w:rsidRDefault="00B103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AEDC082" w14:textId="77777777" w:rsidR="00B10321" w:rsidRDefault="00B1032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FF18E3" w14:textId="77777777" w:rsidR="00B10321" w:rsidRDefault="00B10321">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14:paraId="4E6A9840" w14:textId="77777777" w:rsidR="00B10321" w:rsidRDefault="00B10321">
            <w:pPr>
              <w:pStyle w:val="TAL"/>
              <w:rPr>
                <w:sz w:val="16"/>
              </w:rPr>
            </w:pPr>
            <w:r>
              <w:rPr>
                <w:sz w:val="16"/>
              </w:rPr>
              <w:t>revised</w:t>
            </w:r>
          </w:p>
        </w:tc>
      </w:tr>
      <w:tr w:rsidR="00B10321" w14:paraId="125C4C98"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75D4E745" w14:textId="77777777" w:rsidR="00B10321" w:rsidRDefault="00B10321">
            <w:pPr>
              <w:pStyle w:val="TAL"/>
              <w:rPr>
                <w:sz w:val="16"/>
              </w:rPr>
            </w:pPr>
            <w:r>
              <w:rPr>
                <w:sz w:val="16"/>
              </w:rPr>
              <w:t>s3i200065</w:t>
            </w:r>
          </w:p>
        </w:tc>
        <w:tc>
          <w:tcPr>
            <w:tcW w:w="0" w:type="auto"/>
            <w:tcBorders>
              <w:top w:val="single" w:sz="4" w:space="0" w:color="auto"/>
              <w:left w:val="single" w:sz="4" w:space="0" w:color="auto"/>
              <w:bottom w:val="single" w:sz="4" w:space="0" w:color="auto"/>
              <w:right w:val="single" w:sz="4" w:space="0" w:color="auto"/>
            </w:tcBorders>
            <w:hideMark/>
          </w:tcPr>
          <w:p w14:paraId="03B94066" w14:textId="77777777" w:rsidR="00B10321" w:rsidRDefault="00B10321">
            <w:pPr>
              <w:pStyle w:val="TAL"/>
              <w:rPr>
                <w:sz w:val="16"/>
              </w:rPr>
            </w:pPr>
            <w:r>
              <w:rPr>
                <w:sz w:val="16"/>
              </w:rPr>
              <w:t>MMS Stage 3</w:t>
            </w:r>
          </w:p>
        </w:tc>
        <w:tc>
          <w:tcPr>
            <w:tcW w:w="0" w:type="auto"/>
            <w:tcBorders>
              <w:top w:val="single" w:sz="4" w:space="0" w:color="auto"/>
              <w:left w:val="single" w:sz="4" w:space="0" w:color="auto"/>
              <w:bottom w:val="single" w:sz="4" w:space="0" w:color="auto"/>
              <w:right w:val="single" w:sz="4" w:space="0" w:color="auto"/>
            </w:tcBorders>
            <w:hideMark/>
          </w:tcPr>
          <w:p w14:paraId="74E8461E" w14:textId="77777777" w:rsidR="00B10321" w:rsidRDefault="00B10321">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14:paraId="0DD6EE87" w14:textId="77777777" w:rsidR="00B10321" w:rsidRDefault="00B10321">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14:paraId="09896DD0" w14:textId="77777777" w:rsidR="00B10321" w:rsidRDefault="00B10321">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hideMark/>
          </w:tcPr>
          <w:p w14:paraId="784683F3" w14:textId="77777777" w:rsidR="00B10321" w:rsidRDefault="00B1032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40F4BE" w14:textId="77777777" w:rsidR="00B10321" w:rsidRDefault="00B103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AF9F36B" w14:textId="77777777" w:rsidR="00B10321" w:rsidRDefault="00B1032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1FC13E8" w14:textId="77777777" w:rsidR="00B10321" w:rsidRDefault="00B10321">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14:paraId="2E94826D" w14:textId="77777777" w:rsidR="00B10321" w:rsidRDefault="00B10321">
            <w:pPr>
              <w:pStyle w:val="TAL"/>
              <w:rPr>
                <w:sz w:val="16"/>
              </w:rPr>
            </w:pPr>
            <w:r>
              <w:rPr>
                <w:sz w:val="16"/>
              </w:rPr>
              <w:t>conditionally agreed</w:t>
            </w:r>
          </w:p>
        </w:tc>
      </w:tr>
      <w:tr w:rsidR="00B10321" w14:paraId="546B59AE"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79F31126" w14:textId="77777777" w:rsidR="00B10321" w:rsidRDefault="00B10321">
            <w:pPr>
              <w:pStyle w:val="TAL"/>
              <w:rPr>
                <w:sz w:val="16"/>
              </w:rPr>
            </w:pPr>
            <w:r>
              <w:rPr>
                <w:sz w:val="16"/>
              </w:rPr>
              <w:t>s3i200047</w:t>
            </w:r>
          </w:p>
        </w:tc>
        <w:tc>
          <w:tcPr>
            <w:tcW w:w="0" w:type="auto"/>
            <w:tcBorders>
              <w:top w:val="single" w:sz="4" w:space="0" w:color="auto"/>
              <w:left w:val="single" w:sz="4" w:space="0" w:color="auto"/>
              <w:bottom w:val="single" w:sz="4" w:space="0" w:color="auto"/>
              <w:right w:val="single" w:sz="4" w:space="0" w:color="auto"/>
            </w:tcBorders>
            <w:hideMark/>
          </w:tcPr>
          <w:p w14:paraId="7CE5C5E7" w14:textId="77777777" w:rsidR="00B10321" w:rsidRDefault="00B10321">
            <w:pPr>
              <w:pStyle w:val="TAL"/>
              <w:rPr>
                <w:sz w:val="16"/>
              </w:rPr>
            </w:pPr>
            <w:r>
              <w:rPr>
                <w:sz w:val="16"/>
              </w:rPr>
              <w:t xml:space="preserve">Update of location toggle </w:t>
            </w:r>
          </w:p>
        </w:tc>
        <w:tc>
          <w:tcPr>
            <w:tcW w:w="0" w:type="auto"/>
            <w:tcBorders>
              <w:top w:val="single" w:sz="4" w:space="0" w:color="auto"/>
              <w:left w:val="single" w:sz="4" w:space="0" w:color="auto"/>
              <w:bottom w:val="single" w:sz="4" w:space="0" w:color="auto"/>
              <w:right w:val="single" w:sz="4" w:space="0" w:color="auto"/>
            </w:tcBorders>
            <w:hideMark/>
          </w:tcPr>
          <w:p w14:paraId="15E62CBA" w14:textId="77777777" w:rsidR="00B10321" w:rsidRDefault="00B10321">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14:paraId="3A4E8E26" w14:textId="77777777" w:rsidR="00B10321" w:rsidRDefault="00B10321">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14:paraId="72B01295" w14:textId="77777777" w:rsidR="00B10321" w:rsidRDefault="00B10321">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hideMark/>
          </w:tcPr>
          <w:p w14:paraId="67C5C29B" w14:textId="77777777" w:rsidR="00B10321" w:rsidRDefault="00B10321">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C7A47A" w14:textId="77777777" w:rsidR="00B10321" w:rsidRDefault="00B103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DFDB2F1" w14:textId="77777777" w:rsidR="00B10321" w:rsidRDefault="00B1032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8C67A20" w14:textId="77777777" w:rsidR="00B10321" w:rsidRDefault="00B10321">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14:paraId="51480EC4" w14:textId="77777777" w:rsidR="00B10321" w:rsidRDefault="00B10321">
            <w:pPr>
              <w:pStyle w:val="TAL"/>
              <w:rPr>
                <w:sz w:val="16"/>
              </w:rPr>
            </w:pPr>
            <w:r>
              <w:rPr>
                <w:sz w:val="16"/>
              </w:rPr>
              <w:t>not pursued</w:t>
            </w:r>
          </w:p>
        </w:tc>
      </w:tr>
      <w:tr w:rsidR="00B10321" w14:paraId="5617D35C"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355C584E" w14:textId="77777777" w:rsidR="00B10321" w:rsidRDefault="00B10321">
            <w:pPr>
              <w:pStyle w:val="TAL"/>
              <w:rPr>
                <w:sz w:val="16"/>
              </w:rPr>
            </w:pPr>
            <w:r>
              <w:rPr>
                <w:sz w:val="16"/>
              </w:rPr>
              <w:t>s3i200048</w:t>
            </w:r>
          </w:p>
        </w:tc>
        <w:tc>
          <w:tcPr>
            <w:tcW w:w="0" w:type="auto"/>
            <w:tcBorders>
              <w:top w:val="single" w:sz="4" w:space="0" w:color="auto"/>
              <w:left w:val="single" w:sz="4" w:space="0" w:color="auto"/>
              <w:bottom w:val="single" w:sz="4" w:space="0" w:color="auto"/>
              <w:right w:val="single" w:sz="4" w:space="0" w:color="auto"/>
            </w:tcBorders>
            <w:hideMark/>
          </w:tcPr>
          <w:p w14:paraId="32B477FC" w14:textId="77777777" w:rsidR="00B10321" w:rsidRDefault="00B10321">
            <w:pPr>
              <w:pStyle w:val="TAL"/>
              <w:rPr>
                <w:sz w:val="16"/>
              </w:rPr>
            </w:pPr>
            <w:r>
              <w:rPr>
                <w:sz w:val="16"/>
              </w:rPr>
              <w:t>UDM Serving System based on serving MME</w:t>
            </w:r>
          </w:p>
        </w:tc>
        <w:tc>
          <w:tcPr>
            <w:tcW w:w="0" w:type="auto"/>
            <w:tcBorders>
              <w:top w:val="single" w:sz="4" w:space="0" w:color="auto"/>
              <w:left w:val="single" w:sz="4" w:space="0" w:color="auto"/>
              <w:bottom w:val="single" w:sz="4" w:space="0" w:color="auto"/>
              <w:right w:val="single" w:sz="4" w:space="0" w:color="auto"/>
            </w:tcBorders>
            <w:hideMark/>
          </w:tcPr>
          <w:p w14:paraId="506BDB9B" w14:textId="77777777" w:rsidR="00B10321" w:rsidRDefault="00B10321">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14:paraId="54D4BA13" w14:textId="77777777" w:rsidR="00B10321" w:rsidRDefault="00B10321">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14:paraId="7FF352E6" w14:textId="77777777" w:rsidR="00B10321" w:rsidRDefault="00B10321">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hideMark/>
          </w:tcPr>
          <w:p w14:paraId="34C04641" w14:textId="77777777" w:rsidR="00B10321" w:rsidRDefault="00B10321">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53F977" w14:textId="77777777" w:rsidR="00B10321" w:rsidRDefault="00B103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3961981" w14:textId="77777777" w:rsidR="00B10321" w:rsidRDefault="00B103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5D4A73" w14:textId="77777777" w:rsidR="00B10321" w:rsidRDefault="00B10321">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14:paraId="65FDD66C" w14:textId="77777777" w:rsidR="00B10321" w:rsidRDefault="00B10321">
            <w:pPr>
              <w:pStyle w:val="TAL"/>
              <w:rPr>
                <w:sz w:val="16"/>
              </w:rPr>
            </w:pPr>
            <w:r>
              <w:rPr>
                <w:sz w:val="16"/>
              </w:rPr>
              <w:t>revised</w:t>
            </w:r>
          </w:p>
        </w:tc>
      </w:tr>
      <w:tr w:rsidR="00B10321" w14:paraId="775A9DDA"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6B14605D" w14:textId="77777777" w:rsidR="00B10321" w:rsidRDefault="00B10321">
            <w:pPr>
              <w:pStyle w:val="TAL"/>
              <w:rPr>
                <w:sz w:val="16"/>
              </w:rPr>
            </w:pPr>
            <w:r>
              <w:rPr>
                <w:sz w:val="16"/>
              </w:rPr>
              <w:t>s3i200066</w:t>
            </w:r>
          </w:p>
        </w:tc>
        <w:tc>
          <w:tcPr>
            <w:tcW w:w="0" w:type="auto"/>
            <w:tcBorders>
              <w:top w:val="single" w:sz="4" w:space="0" w:color="auto"/>
              <w:left w:val="single" w:sz="4" w:space="0" w:color="auto"/>
              <w:bottom w:val="single" w:sz="4" w:space="0" w:color="auto"/>
              <w:right w:val="single" w:sz="4" w:space="0" w:color="auto"/>
            </w:tcBorders>
            <w:hideMark/>
          </w:tcPr>
          <w:p w14:paraId="07C1B7DD" w14:textId="77777777" w:rsidR="00B10321" w:rsidRDefault="00B10321">
            <w:pPr>
              <w:pStyle w:val="TAL"/>
              <w:rPr>
                <w:sz w:val="16"/>
              </w:rPr>
            </w:pPr>
            <w:r>
              <w:rPr>
                <w:sz w:val="16"/>
              </w:rPr>
              <w:t>UDM Serving System based on serving MME</w:t>
            </w:r>
          </w:p>
        </w:tc>
        <w:tc>
          <w:tcPr>
            <w:tcW w:w="0" w:type="auto"/>
            <w:tcBorders>
              <w:top w:val="single" w:sz="4" w:space="0" w:color="auto"/>
              <w:left w:val="single" w:sz="4" w:space="0" w:color="auto"/>
              <w:bottom w:val="single" w:sz="4" w:space="0" w:color="auto"/>
              <w:right w:val="single" w:sz="4" w:space="0" w:color="auto"/>
            </w:tcBorders>
            <w:hideMark/>
          </w:tcPr>
          <w:p w14:paraId="2DB7584D" w14:textId="77777777" w:rsidR="00B10321" w:rsidRDefault="00B10321">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14:paraId="6DC35298" w14:textId="77777777" w:rsidR="00B10321" w:rsidRDefault="00B10321">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14:paraId="79447C23" w14:textId="77777777" w:rsidR="00B10321" w:rsidRDefault="00B10321">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hideMark/>
          </w:tcPr>
          <w:p w14:paraId="535B52B5" w14:textId="77777777" w:rsidR="00B10321" w:rsidRDefault="00B1032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180DDAA" w14:textId="77777777" w:rsidR="00B10321" w:rsidRDefault="00B103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7C4C2E2" w14:textId="77777777" w:rsidR="00B10321" w:rsidRDefault="00B103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754951" w14:textId="77777777" w:rsidR="00B10321" w:rsidRDefault="00B10321">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14:paraId="788A93F2" w14:textId="77777777" w:rsidR="00B10321" w:rsidRDefault="00B10321">
            <w:pPr>
              <w:pStyle w:val="TAL"/>
              <w:rPr>
                <w:sz w:val="16"/>
              </w:rPr>
            </w:pPr>
            <w:r>
              <w:rPr>
                <w:sz w:val="16"/>
              </w:rPr>
              <w:t>agreed</w:t>
            </w:r>
          </w:p>
        </w:tc>
      </w:tr>
      <w:tr w:rsidR="00B10321" w14:paraId="11A347F1"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6A66A69C" w14:textId="77777777" w:rsidR="00B10321" w:rsidRDefault="00B10321">
            <w:pPr>
              <w:pStyle w:val="TAL"/>
              <w:rPr>
                <w:sz w:val="16"/>
              </w:rPr>
            </w:pPr>
            <w:r>
              <w:rPr>
                <w:sz w:val="16"/>
              </w:rPr>
              <w:t>s3i200049</w:t>
            </w:r>
          </w:p>
        </w:tc>
        <w:tc>
          <w:tcPr>
            <w:tcW w:w="0" w:type="auto"/>
            <w:tcBorders>
              <w:top w:val="single" w:sz="4" w:space="0" w:color="auto"/>
              <w:left w:val="single" w:sz="4" w:space="0" w:color="auto"/>
              <w:bottom w:val="single" w:sz="4" w:space="0" w:color="auto"/>
              <w:right w:val="single" w:sz="4" w:space="0" w:color="auto"/>
            </w:tcBorders>
            <w:hideMark/>
          </w:tcPr>
          <w:p w14:paraId="7F129698" w14:textId="77777777" w:rsidR="00B10321" w:rsidRDefault="00B10321">
            <w:pPr>
              <w:pStyle w:val="TAL"/>
              <w:rPr>
                <w:sz w:val="16"/>
              </w:rPr>
            </w:pPr>
            <w:r>
              <w:rPr>
                <w:sz w:val="16"/>
              </w:rPr>
              <w:t>Support for PTC Stage 3</w:t>
            </w:r>
          </w:p>
        </w:tc>
        <w:tc>
          <w:tcPr>
            <w:tcW w:w="0" w:type="auto"/>
            <w:tcBorders>
              <w:top w:val="single" w:sz="4" w:space="0" w:color="auto"/>
              <w:left w:val="single" w:sz="4" w:space="0" w:color="auto"/>
              <w:bottom w:val="single" w:sz="4" w:space="0" w:color="auto"/>
              <w:right w:val="single" w:sz="4" w:space="0" w:color="auto"/>
            </w:tcBorders>
            <w:hideMark/>
          </w:tcPr>
          <w:p w14:paraId="072842F4" w14:textId="77777777" w:rsidR="00B10321" w:rsidRDefault="00B10321">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14:paraId="2E9D3653" w14:textId="77777777" w:rsidR="00B10321" w:rsidRDefault="00B10321">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14:paraId="6039E405" w14:textId="77777777" w:rsidR="00B10321" w:rsidRDefault="00B10321">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hideMark/>
          </w:tcPr>
          <w:p w14:paraId="27ED73CD" w14:textId="77777777" w:rsidR="00B10321" w:rsidRDefault="00B10321">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804D19" w14:textId="77777777" w:rsidR="00B10321" w:rsidRDefault="00B103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41A98D0" w14:textId="77777777" w:rsidR="00B10321" w:rsidRDefault="00B1032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B655082" w14:textId="77777777" w:rsidR="00B10321" w:rsidRDefault="00B10321">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14:paraId="28CE691D" w14:textId="77777777" w:rsidR="00B10321" w:rsidRDefault="00B10321">
            <w:pPr>
              <w:pStyle w:val="TAL"/>
              <w:rPr>
                <w:sz w:val="16"/>
              </w:rPr>
            </w:pPr>
            <w:r>
              <w:rPr>
                <w:sz w:val="16"/>
              </w:rPr>
              <w:t>revised</w:t>
            </w:r>
          </w:p>
        </w:tc>
      </w:tr>
      <w:tr w:rsidR="00B10321" w14:paraId="432A4546"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400BAA30" w14:textId="77777777" w:rsidR="00B10321" w:rsidRDefault="00B10321">
            <w:pPr>
              <w:pStyle w:val="TAL"/>
              <w:rPr>
                <w:sz w:val="16"/>
              </w:rPr>
            </w:pPr>
            <w:r>
              <w:rPr>
                <w:sz w:val="16"/>
              </w:rPr>
              <w:t>s3i200067</w:t>
            </w:r>
          </w:p>
        </w:tc>
        <w:tc>
          <w:tcPr>
            <w:tcW w:w="0" w:type="auto"/>
            <w:tcBorders>
              <w:top w:val="single" w:sz="4" w:space="0" w:color="auto"/>
              <w:left w:val="single" w:sz="4" w:space="0" w:color="auto"/>
              <w:bottom w:val="single" w:sz="4" w:space="0" w:color="auto"/>
              <w:right w:val="single" w:sz="4" w:space="0" w:color="auto"/>
            </w:tcBorders>
            <w:hideMark/>
          </w:tcPr>
          <w:p w14:paraId="1A8CD1C6" w14:textId="77777777" w:rsidR="00B10321" w:rsidRDefault="00B10321">
            <w:pPr>
              <w:pStyle w:val="TAL"/>
              <w:rPr>
                <w:sz w:val="16"/>
              </w:rPr>
            </w:pPr>
            <w:r>
              <w:rPr>
                <w:sz w:val="16"/>
              </w:rPr>
              <w:t>Support for PTC Stage 3</w:t>
            </w:r>
          </w:p>
        </w:tc>
        <w:tc>
          <w:tcPr>
            <w:tcW w:w="0" w:type="auto"/>
            <w:tcBorders>
              <w:top w:val="single" w:sz="4" w:space="0" w:color="auto"/>
              <w:left w:val="single" w:sz="4" w:space="0" w:color="auto"/>
              <w:bottom w:val="single" w:sz="4" w:space="0" w:color="auto"/>
              <w:right w:val="single" w:sz="4" w:space="0" w:color="auto"/>
            </w:tcBorders>
            <w:hideMark/>
          </w:tcPr>
          <w:p w14:paraId="275866B5" w14:textId="77777777" w:rsidR="00B10321" w:rsidRDefault="00B10321">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14:paraId="0568F610" w14:textId="77777777" w:rsidR="00B10321" w:rsidRDefault="00B10321">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14:paraId="26B48228" w14:textId="77777777" w:rsidR="00B10321" w:rsidRDefault="00B10321">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hideMark/>
          </w:tcPr>
          <w:p w14:paraId="75F1F0CD" w14:textId="77777777" w:rsidR="00B10321" w:rsidRDefault="00B1032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DAFD21F" w14:textId="77777777" w:rsidR="00B10321" w:rsidRDefault="00B103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D1CCD99" w14:textId="77777777" w:rsidR="00B10321" w:rsidRDefault="00B1032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508345C" w14:textId="77777777" w:rsidR="00B10321" w:rsidRDefault="00B10321">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14:paraId="76CD75BA" w14:textId="77777777" w:rsidR="00B10321" w:rsidRDefault="00B10321">
            <w:pPr>
              <w:pStyle w:val="TAL"/>
              <w:rPr>
                <w:sz w:val="16"/>
              </w:rPr>
            </w:pPr>
            <w:r>
              <w:rPr>
                <w:sz w:val="16"/>
              </w:rPr>
              <w:t>withdrawn</w:t>
            </w:r>
          </w:p>
        </w:tc>
      </w:tr>
      <w:tr w:rsidR="00B10321" w14:paraId="2994510D"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47B06D10" w14:textId="77777777" w:rsidR="00B10321" w:rsidRDefault="00B10321">
            <w:pPr>
              <w:pStyle w:val="TAL"/>
              <w:rPr>
                <w:sz w:val="16"/>
              </w:rPr>
            </w:pPr>
            <w:r>
              <w:rPr>
                <w:sz w:val="16"/>
              </w:rPr>
              <w:t>s3i200050</w:t>
            </w:r>
          </w:p>
        </w:tc>
        <w:tc>
          <w:tcPr>
            <w:tcW w:w="0" w:type="auto"/>
            <w:tcBorders>
              <w:top w:val="single" w:sz="4" w:space="0" w:color="auto"/>
              <w:left w:val="single" w:sz="4" w:space="0" w:color="auto"/>
              <w:bottom w:val="single" w:sz="4" w:space="0" w:color="auto"/>
              <w:right w:val="single" w:sz="4" w:space="0" w:color="auto"/>
            </w:tcBorders>
            <w:hideMark/>
          </w:tcPr>
          <w:p w14:paraId="5654E876" w14:textId="77777777" w:rsidR="00B10321" w:rsidRDefault="00B10321">
            <w:pPr>
              <w:pStyle w:val="TAL"/>
              <w:rPr>
                <w:sz w:val="16"/>
              </w:rPr>
            </w:pPr>
            <w:r>
              <w:rPr>
                <w:sz w:val="16"/>
              </w:rPr>
              <w:t>Support for PTC Stage 3 asn.1</w:t>
            </w:r>
          </w:p>
        </w:tc>
        <w:tc>
          <w:tcPr>
            <w:tcW w:w="0" w:type="auto"/>
            <w:tcBorders>
              <w:top w:val="single" w:sz="4" w:space="0" w:color="auto"/>
              <w:left w:val="single" w:sz="4" w:space="0" w:color="auto"/>
              <w:bottom w:val="single" w:sz="4" w:space="0" w:color="auto"/>
              <w:right w:val="single" w:sz="4" w:space="0" w:color="auto"/>
            </w:tcBorders>
            <w:hideMark/>
          </w:tcPr>
          <w:p w14:paraId="1266D50E" w14:textId="77777777" w:rsidR="00B10321" w:rsidRDefault="00B10321">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14:paraId="0E0839EE" w14:textId="77777777" w:rsidR="00B10321" w:rsidRDefault="00B10321">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14:paraId="6CA309A5" w14:textId="77777777" w:rsidR="00B10321" w:rsidRDefault="00B10321">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hideMark/>
          </w:tcPr>
          <w:p w14:paraId="45B5E2E5" w14:textId="77777777" w:rsidR="00B10321" w:rsidRDefault="00B10321">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CE5104" w14:textId="77777777" w:rsidR="00B10321" w:rsidRDefault="00B103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F0700E3" w14:textId="77777777" w:rsidR="00B10321" w:rsidRDefault="00B103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B9D6CF" w14:textId="77777777" w:rsidR="00B10321" w:rsidRDefault="00B10321">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14:paraId="7672B4F0" w14:textId="77777777" w:rsidR="00B10321" w:rsidRDefault="00B10321">
            <w:pPr>
              <w:pStyle w:val="TAL"/>
              <w:rPr>
                <w:sz w:val="16"/>
              </w:rPr>
            </w:pPr>
            <w:r>
              <w:rPr>
                <w:sz w:val="16"/>
              </w:rPr>
              <w:t>revised</w:t>
            </w:r>
          </w:p>
        </w:tc>
      </w:tr>
      <w:tr w:rsidR="00B10321" w14:paraId="3A493807"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39F62EEC" w14:textId="77777777" w:rsidR="00B10321" w:rsidRDefault="00B10321">
            <w:pPr>
              <w:pStyle w:val="TAL"/>
              <w:rPr>
                <w:sz w:val="16"/>
              </w:rPr>
            </w:pPr>
            <w:r>
              <w:rPr>
                <w:sz w:val="16"/>
              </w:rPr>
              <w:t>s3i200068</w:t>
            </w:r>
          </w:p>
        </w:tc>
        <w:tc>
          <w:tcPr>
            <w:tcW w:w="0" w:type="auto"/>
            <w:tcBorders>
              <w:top w:val="single" w:sz="4" w:space="0" w:color="auto"/>
              <w:left w:val="single" w:sz="4" w:space="0" w:color="auto"/>
              <w:bottom w:val="single" w:sz="4" w:space="0" w:color="auto"/>
              <w:right w:val="single" w:sz="4" w:space="0" w:color="auto"/>
            </w:tcBorders>
            <w:hideMark/>
          </w:tcPr>
          <w:p w14:paraId="3472ED5A" w14:textId="77777777" w:rsidR="00B10321" w:rsidRDefault="00B10321">
            <w:pPr>
              <w:pStyle w:val="TAL"/>
              <w:rPr>
                <w:sz w:val="16"/>
              </w:rPr>
            </w:pPr>
            <w:r>
              <w:rPr>
                <w:sz w:val="16"/>
              </w:rPr>
              <w:t>Support for PTC Stage 3 asn.1</w:t>
            </w:r>
          </w:p>
        </w:tc>
        <w:tc>
          <w:tcPr>
            <w:tcW w:w="0" w:type="auto"/>
            <w:tcBorders>
              <w:top w:val="single" w:sz="4" w:space="0" w:color="auto"/>
              <w:left w:val="single" w:sz="4" w:space="0" w:color="auto"/>
              <w:bottom w:val="single" w:sz="4" w:space="0" w:color="auto"/>
              <w:right w:val="single" w:sz="4" w:space="0" w:color="auto"/>
            </w:tcBorders>
            <w:hideMark/>
          </w:tcPr>
          <w:p w14:paraId="38085277" w14:textId="77777777" w:rsidR="00B10321" w:rsidRDefault="00B10321">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14:paraId="32505E9F" w14:textId="77777777" w:rsidR="00B10321" w:rsidRDefault="00B10321">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14:paraId="504AC6DD" w14:textId="77777777" w:rsidR="00B10321" w:rsidRDefault="00B10321">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hideMark/>
          </w:tcPr>
          <w:p w14:paraId="5FBBE29A" w14:textId="77777777" w:rsidR="00B10321" w:rsidRDefault="00B1032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5F11160" w14:textId="77777777" w:rsidR="00B10321" w:rsidRDefault="00B1032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C346B23" w14:textId="77777777" w:rsidR="00B10321" w:rsidRDefault="00B1032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FF00B3" w14:textId="77777777" w:rsidR="00B10321" w:rsidRDefault="00B10321">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14:paraId="7ECA847A" w14:textId="77777777" w:rsidR="00B10321" w:rsidRDefault="00B10321">
            <w:pPr>
              <w:pStyle w:val="TAL"/>
              <w:rPr>
                <w:sz w:val="16"/>
              </w:rPr>
            </w:pPr>
            <w:r>
              <w:rPr>
                <w:sz w:val="16"/>
              </w:rPr>
              <w:t>withdrawn</w:t>
            </w:r>
          </w:p>
        </w:tc>
      </w:tr>
    </w:tbl>
    <w:p w14:paraId="25F73A30" w14:textId="77777777" w:rsidR="00B10321" w:rsidRDefault="00B10321" w:rsidP="00B10321"/>
    <w:p w14:paraId="18800E85" w14:textId="77777777" w:rsidR="00B10321" w:rsidRDefault="00B10321" w:rsidP="00B10321">
      <w:pPr>
        <w:pStyle w:val="Heading2"/>
      </w:pPr>
      <w:r>
        <w:br w:type="page"/>
      </w:r>
      <w:bookmarkStart w:id="32" w:name="_Toc31379757"/>
      <w:r>
        <w:t>Annex C: Lists of liaisons</w:t>
      </w:r>
      <w:bookmarkEnd w:id="32"/>
    </w:p>
    <w:p w14:paraId="03B9B7F2" w14:textId="77777777" w:rsidR="00B10321" w:rsidRDefault="00B10321" w:rsidP="00B10321">
      <w:pPr>
        <w:pStyle w:val="Heading3"/>
      </w:pPr>
      <w:bookmarkStart w:id="33" w:name="_Toc31379758"/>
      <w:r>
        <w:t>C1: Incoming liaison statements</w:t>
      </w:r>
      <w:bookmarkEnd w:id="33"/>
    </w:p>
    <w:p w14:paraId="06D2782A" w14:textId="77777777" w:rsidR="00B10321" w:rsidRDefault="00B10321" w:rsidP="00B10321">
      <w:pPr>
        <w:pStyle w:val="TH"/>
      </w:pPr>
    </w:p>
    <w:tbl>
      <w:tblPr>
        <w:tblStyle w:val="TableGrid"/>
        <w:tblW w:w="0" w:type="auto"/>
        <w:tblInd w:w="0" w:type="dxa"/>
        <w:tblLook w:val="04A0" w:firstRow="1" w:lastRow="0" w:firstColumn="1" w:lastColumn="0" w:noHBand="0" w:noVBand="1"/>
      </w:tblPr>
      <w:tblGrid>
        <w:gridCol w:w="1097"/>
        <w:gridCol w:w="897"/>
        <w:gridCol w:w="4795"/>
        <w:gridCol w:w="666"/>
        <w:gridCol w:w="967"/>
        <w:gridCol w:w="1207"/>
      </w:tblGrid>
      <w:tr w:rsidR="00B10321" w14:paraId="24376EB1"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53588E0B" w14:textId="77777777" w:rsidR="00B10321" w:rsidRDefault="00B10321">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074E0AF9" w14:textId="77777777" w:rsidR="00B10321" w:rsidRDefault="00B10321">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14:paraId="5807B72A" w14:textId="77777777" w:rsidR="00B10321" w:rsidRDefault="00B10321">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3B0AB5C0" w14:textId="77777777" w:rsidR="00B10321" w:rsidRDefault="00B10321">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24EB6B61" w14:textId="77777777" w:rsidR="00B10321" w:rsidRDefault="00B10321">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76833FE7" w14:textId="77777777" w:rsidR="00B10321" w:rsidRDefault="00B10321">
            <w:pPr>
              <w:pStyle w:val="TAH"/>
            </w:pPr>
            <w:r>
              <w:t>Reply TDoc</w:t>
            </w:r>
          </w:p>
        </w:tc>
      </w:tr>
      <w:tr w:rsidR="00B10321" w14:paraId="53DAEB05"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7D9E33D2" w14:textId="77777777" w:rsidR="00B10321" w:rsidRDefault="00B10321">
            <w:pPr>
              <w:pStyle w:val="TAL"/>
              <w:rPr>
                <w:sz w:val="16"/>
              </w:rPr>
            </w:pPr>
            <w:r>
              <w:rPr>
                <w:sz w:val="16"/>
              </w:rPr>
              <w:t>s3i200040</w:t>
            </w:r>
          </w:p>
        </w:tc>
        <w:tc>
          <w:tcPr>
            <w:tcW w:w="0" w:type="auto"/>
            <w:tcBorders>
              <w:top w:val="single" w:sz="4" w:space="0" w:color="auto"/>
              <w:left w:val="single" w:sz="4" w:space="0" w:color="auto"/>
              <w:bottom w:val="single" w:sz="4" w:space="0" w:color="auto"/>
              <w:right w:val="single" w:sz="4" w:space="0" w:color="auto"/>
            </w:tcBorders>
          </w:tcPr>
          <w:p w14:paraId="3936EFFB" w14:textId="77777777" w:rsidR="00B10321" w:rsidRDefault="00B1032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A15138" w14:textId="77777777" w:rsidR="00B10321" w:rsidRDefault="00B10321">
            <w:pPr>
              <w:pStyle w:val="TAL"/>
              <w:rPr>
                <w:sz w:val="16"/>
              </w:rPr>
            </w:pPr>
            <w:r>
              <w:rPr>
                <w:sz w:val="16"/>
              </w:rPr>
              <w:t>LS IN from SA2 on Location of UEs and associated key issues</w:t>
            </w:r>
          </w:p>
        </w:tc>
        <w:tc>
          <w:tcPr>
            <w:tcW w:w="0" w:type="auto"/>
            <w:tcBorders>
              <w:top w:val="single" w:sz="4" w:space="0" w:color="auto"/>
              <w:left w:val="single" w:sz="4" w:space="0" w:color="auto"/>
              <w:bottom w:val="single" w:sz="4" w:space="0" w:color="auto"/>
              <w:right w:val="single" w:sz="4" w:space="0" w:color="auto"/>
            </w:tcBorders>
            <w:hideMark/>
          </w:tcPr>
          <w:p w14:paraId="46B58D70" w14:textId="77777777" w:rsidR="00B10321" w:rsidRDefault="00B10321">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3DFFCF17" w14:textId="77777777" w:rsidR="00B10321" w:rsidRDefault="00B10321">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hideMark/>
          </w:tcPr>
          <w:p w14:paraId="19B87130" w14:textId="77777777" w:rsidR="00B10321" w:rsidRDefault="00B10321">
            <w:pPr>
              <w:pStyle w:val="TAL"/>
              <w:rPr>
                <w:sz w:val="16"/>
              </w:rPr>
            </w:pPr>
            <w:r>
              <w:rPr>
                <w:sz w:val="16"/>
              </w:rPr>
              <w:t>s3i200056</w:t>
            </w:r>
          </w:p>
        </w:tc>
      </w:tr>
      <w:tr w:rsidR="00B10321" w14:paraId="40F0D66B"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1076FB95" w14:textId="77777777" w:rsidR="00B10321" w:rsidRDefault="00B10321">
            <w:pPr>
              <w:pStyle w:val="TAL"/>
              <w:rPr>
                <w:sz w:val="16"/>
              </w:rPr>
            </w:pPr>
            <w:r>
              <w:rPr>
                <w:sz w:val="16"/>
              </w:rPr>
              <w:t>s3i200041</w:t>
            </w:r>
          </w:p>
        </w:tc>
        <w:tc>
          <w:tcPr>
            <w:tcW w:w="0" w:type="auto"/>
            <w:tcBorders>
              <w:top w:val="single" w:sz="4" w:space="0" w:color="auto"/>
              <w:left w:val="single" w:sz="4" w:space="0" w:color="auto"/>
              <w:bottom w:val="single" w:sz="4" w:space="0" w:color="auto"/>
              <w:right w:val="single" w:sz="4" w:space="0" w:color="auto"/>
            </w:tcBorders>
          </w:tcPr>
          <w:p w14:paraId="3F9E31A9" w14:textId="77777777" w:rsidR="00B10321" w:rsidRDefault="00B1032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E3F284" w14:textId="77777777" w:rsidR="00B10321" w:rsidRDefault="00B10321">
            <w:pPr>
              <w:pStyle w:val="TAL"/>
              <w:rPr>
                <w:sz w:val="16"/>
              </w:rPr>
            </w:pPr>
            <w:r>
              <w:rPr>
                <w:sz w:val="16"/>
              </w:rPr>
              <w:t>LS IN from SA5 reply to TC LI on 5G Cell ID(s) in the 3GPP SA5 billing system, related to Retained Data regulations</w:t>
            </w:r>
          </w:p>
        </w:tc>
        <w:tc>
          <w:tcPr>
            <w:tcW w:w="0" w:type="auto"/>
            <w:tcBorders>
              <w:top w:val="single" w:sz="4" w:space="0" w:color="auto"/>
              <w:left w:val="single" w:sz="4" w:space="0" w:color="auto"/>
              <w:bottom w:val="single" w:sz="4" w:space="0" w:color="auto"/>
              <w:right w:val="single" w:sz="4" w:space="0" w:color="auto"/>
            </w:tcBorders>
            <w:hideMark/>
          </w:tcPr>
          <w:p w14:paraId="6DDB8EC9" w14:textId="77777777" w:rsidR="00B10321" w:rsidRDefault="00B10321">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1B01B73F" w14:textId="77777777" w:rsidR="00B10321" w:rsidRDefault="00B103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BDFBA0A" w14:textId="77777777" w:rsidR="00B10321" w:rsidRDefault="00B10321">
            <w:pPr>
              <w:pStyle w:val="TAL"/>
              <w:rPr>
                <w:sz w:val="16"/>
              </w:rPr>
            </w:pPr>
            <w:r>
              <w:rPr>
                <w:sz w:val="16"/>
              </w:rPr>
              <w:t>(none)</w:t>
            </w:r>
          </w:p>
        </w:tc>
      </w:tr>
      <w:tr w:rsidR="00B10321" w14:paraId="1C35D9B9"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725E96F7" w14:textId="77777777" w:rsidR="00B10321" w:rsidRDefault="00B10321">
            <w:pPr>
              <w:pStyle w:val="TAL"/>
              <w:rPr>
                <w:sz w:val="16"/>
              </w:rPr>
            </w:pPr>
            <w:r>
              <w:rPr>
                <w:sz w:val="16"/>
              </w:rPr>
              <w:t>s3i200042</w:t>
            </w:r>
          </w:p>
        </w:tc>
        <w:tc>
          <w:tcPr>
            <w:tcW w:w="0" w:type="auto"/>
            <w:tcBorders>
              <w:top w:val="single" w:sz="4" w:space="0" w:color="auto"/>
              <w:left w:val="single" w:sz="4" w:space="0" w:color="auto"/>
              <w:bottom w:val="single" w:sz="4" w:space="0" w:color="auto"/>
              <w:right w:val="single" w:sz="4" w:space="0" w:color="auto"/>
            </w:tcBorders>
          </w:tcPr>
          <w:p w14:paraId="31D2889A" w14:textId="77777777" w:rsidR="00B10321" w:rsidRDefault="00B1032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CF53FC" w14:textId="77777777" w:rsidR="00B10321" w:rsidRDefault="00B10321">
            <w:pPr>
              <w:pStyle w:val="TAL"/>
              <w:rPr>
                <w:sz w:val="16"/>
              </w:rPr>
            </w:pPr>
            <w:r>
              <w:rPr>
                <w:sz w:val="16"/>
              </w:rPr>
              <w:t>LS IN from SA reply to SA2 and SA5 on analytics support for energy saving</w:t>
            </w:r>
          </w:p>
        </w:tc>
        <w:tc>
          <w:tcPr>
            <w:tcW w:w="0" w:type="auto"/>
            <w:tcBorders>
              <w:top w:val="single" w:sz="4" w:space="0" w:color="auto"/>
              <w:left w:val="single" w:sz="4" w:space="0" w:color="auto"/>
              <w:bottom w:val="single" w:sz="4" w:space="0" w:color="auto"/>
              <w:right w:val="single" w:sz="4" w:space="0" w:color="auto"/>
            </w:tcBorders>
            <w:hideMark/>
          </w:tcPr>
          <w:p w14:paraId="50D5D4CB" w14:textId="77777777" w:rsidR="00B10321" w:rsidRDefault="00B10321">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hideMark/>
          </w:tcPr>
          <w:p w14:paraId="36515F77" w14:textId="77777777" w:rsidR="00B10321" w:rsidRDefault="00B1032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AC82B66" w14:textId="77777777" w:rsidR="00B10321" w:rsidRDefault="00B10321">
            <w:pPr>
              <w:pStyle w:val="TAL"/>
              <w:rPr>
                <w:sz w:val="16"/>
              </w:rPr>
            </w:pPr>
            <w:r>
              <w:rPr>
                <w:sz w:val="16"/>
              </w:rPr>
              <w:t>(none)</w:t>
            </w:r>
          </w:p>
        </w:tc>
      </w:tr>
    </w:tbl>
    <w:p w14:paraId="58EE56D0" w14:textId="77777777" w:rsidR="00B10321" w:rsidRDefault="00B10321" w:rsidP="00B10321"/>
    <w:p w14:paraId="4A8543C7" w14:textId="77777777" w:rsidR="00B10321" w:rsidRDefault="00B10321" w:rsidP="00B10321">
      <w:pPr>
        <w:pStyle w:val="Heading3"/>
      </w:pPr>
    </w:p>
    <w:p w14:paraId="7585F771" w14:textId="77777777" w:rsidR="00B10321" w:rsidRDefault="00B10321" w:rsidP="00B10321">
      <w:pPr>
        <w:pStyle w:val="Heading3"/>
      </w:pPr>
      <w:bookmarkStart w:id="34" w:name="_Toc31379759"/>
      <w:r>
        <w:t>C2: Outgoing liaison statements</w:t>
      </w:r>
      <w:bookmarkEnd w:id="34"/>
    </w:p>
    <w:p w14:paraId="2F729533" w14:textId="77777777" w:rsidR="00B10321" w:rsidRDefault="00B10321" w:rsidP="00B10321">
      <w:pPr>
        <w:pStyle w:val="TH"/>
      </w:pPr>
    </w:p>
    <w:tbl>
      <w:tblPr>
        <w:tblStyle w:val="TableGrid"/>
        <w:tblW w:w="0" w:type="auto"/>
        <w:tblInd w:w="0" w:type="dxa"/>
        <w:tblLook w:val="04A0" w:firstRow="1" w:lastRow="0" w:firstColumn="1" w:lastColumn="0" w:noHBand="0" w:noVBand="1"/>
      </w:tblPr>
      <w:tblGrid>
        <w:gridCol w:w="1097"/>
        <w:gridCol w:w="5125"/>
        <w:gridCol w:w="1511"/>
        <w:gridCol w:w="519"/>
        <w:gridCol w:w="1377"/>
      </w:tblGrid>
      <w:tr w:rsidR="00B10321" w14:paraId="1D6E5CC4"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59D295C6" w14:textId="77777777" w:rsidR="00B10321" w:rsidRDefault="00B10321">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7EC8BB5F" w14:textId="77777777" w:rsidR="00B10321" w:rsidRDefault="00B10321">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75C921AC" w14:textId="77777777" w:rsidR="00B10321" w:rsidRDefault="00B10321">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14:paraId="401DAE8F" w14:textId="77777777" w:rsidR="00B10321" w:rsidRDefault="00B10321">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14:paraId="4DBE6D27" w14:textId="77777777" w:rsidR="00B10321" w:rsidRDefault="00B10321">
            <w:pPr>
              <w:pStyle w:val="TAH"/>
            </w:pPr>
            <w:r>
              <w:t>reply to i/c LS</w:t>
            </w:r>
          </w:p>
        </w:tc>
      </w:tr>
      <w:tr w:rsidR="00B10321" w14:paraId="191049F1"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2DE99EC0" w14:textId="77777777" w:rsidR="00B10321" w:rsidRDefault="00B10321">
            <w:pPr>
              <w:pStyle w:val="TAL"/>
              <w:rPr>
                <w:sz w:val="16"/>
              </w:rPr>
            </w:pPr>
            <w:r>
              <w:rPr>
                <w:sz w:val="16"/>
              </w:rPr>
              <w:t>s3i200056</w:t>
            </w:r>
          </w:p>
        </w:tc>
        <w:tc>
          <w:tcPr>
            <w:tcW w:w="0" w:type="auto"/>
            <w:tcBorders>
              <w:top w:val="single" w:sz="4" w:space="0" w:color="auto"/>
              <w:left w:val="single" w:sz="4" w:space="0" w:color="auto"/>
              <w:bottom w:val="single" w:sz="4" w:space="0" w:color="auto"/>
              <w:right w:val="single" w:sz="4" w:space="0" w:color="auto"/>
            </w:tcBorders>
            <w:hideMark/>
          </w:tcPr>
          <w:p w14:paraId="767BF387" w14:textId="77777777" w:rsidR="00B10321" w:rsidRDefault="00B10321">
            <w:pPr>
              <w:pStyle w:val="TAL"/>
              <w:rPr>
                <w:sz w:val="16"/>
              </w:rPr>
            </w:pPr>
            <w:r>
              <w:rPr>
                <w:sz w:val="16"/>
              </w:rPr>
              <w:t>Reply to: LS IN from SA2 on Location of UEs and associated key issues</w:t>
            </w:r>
          </w:p>
        </w:tc>
        <w:tc>
          <w:tcPr>
            <w:tcW w:w="0" w:type="auto"/>
            <w:tcBorders>
              <w:top w:val="single" w:sz="4" w:space="0" w:color="auto"/>
              <w:left w:val="single" w:sz="4" w:space="0" w:color="auto"/>
              <w:bottom w:val="single" w:sz="4" w:space="0" w:color="auto"/>
              <w:right w:val="single" w:sz="4" w:space="0" w:color="auto"/>
            </w:tcBorders>
            <w:hideMark/>
          </w:tcPr>
          <w:p w14:paraId="0C3A82B3" w14:textId="77777777" w:rsidR="00B10321" w:rsidRDefault="00B10321">
            <w:pPr>
              <w:pStyle w:val="TAL"/>
              <w:rPr>
                <w:sz w:val="16"/>
              </w:rPr>
            </w:pPr>
            <w:r>
              <w:rPr>
                <w:sz w:val="16"/>
              </w:rPr>
              <w:t>SA2, RAN2, RAN3</w:t>
            </w:r>
          </w:p>
        </w:tc>
        <w:tc>
          <w:tcPr>
            <w:tcW w:w="0" w:type="auto"/>
            <w:tcBorders>
              <w:top w:val="single" w:sz="4" w:space="0" w:color="auto"/>
              <w:left w:val="single" w:sz="4" w:space="0" w:color="auto"/>
              <w:bottom w:val="single" w:sz="4" w:space="0" w:color="auto"/>
              <w:right w:val="single" w:sz="4" w:space="0" w:color="auto"/>
            </w:tcBorders>
            <w:hideMark/>
          </w:tcPr>
          <w:p w14:paraId="3BB4BBDC" w14:textId="77777777" w:rsidR="00B10321" w:rsidRDefault="002C6532">
            <w:pPr>
              <w:pStyle w:val="TAL"/>
              <w:rPr>
                <w:sz w:val="16"/>
              </w:rPr>
            </w:pPr>
            <w:r>
              <w:rPr>
                <w:sz w:val="16"/>
              </w:rPr>
              <w:t>SA1</w:t>
            </w:r>
          </w:p>
        </w:tc>
        <w:tc>
          <w:tcPr>
            <w:tcW w:w="0" w:type="auto"/>
            <w:tcBorders>
              <w:top w:val="single" w:sz="4" w:space="0" w:color="auto"/>
              <w:left w:val="single" w:sz="4" w:space="0" w:color="auto"/>
              <w:bottom w:val="single" w:sz="4" w:space="0" w:color="auto"/>
              <w:right w:val="single" w:sz="4" w:space="0" w:color="auto"/>
            </w:tcBorders>
            <w:hideMark/>
          </w:tcPr>
          <w:p w14:paraId="1F97AE8E" w14:textId="77777777" w:rsidR="00B10321" w:rsidRDefault="00B10321">
            <w:pPr>
              <w:pStyle w:val="TAL"/>
              <w:rPr>
                <w:sz w:val="16"/>
              </w:rPr>
            </w:pPr>
            <w:r>
              <w:rPr>
                <w:sz w:val="16"/>
              </w:rPr>
              <w:t>s3i200040</w:t>
            </w:r>
          </w:p>
        </w:tc>
      </w:tr>
      <w:tr w:rsidR="00B10321" w14:paraId="2280E5F6"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20F1598D" w14:textId="77777777" w:rsidR="00B10321" w:rsidRDefault="00B10321">
            <w:pPr>
              <w:pStyle w:val="TAL"/>
              <w:rPr>
                <w:sz w:val="16"/>
              </w:rPr>
            </w:pPr>
            <w:r>
              <w:rPr>
                <w:sz w:val="16"/>
              </w:rPr>
              <w:t>s3i200069</w:t>
            </w:r>
          </w:p>
        </w:tc>
        <w:tc>
          <w:tcPr>
            <w:tcW w:w="0" w:type="auto"/>
            <w:tcBorders>
              <w:top w:val="single" w:sz="4" w:space="0" w:color="auto"/>
              <w:left w:val="single" w:sz="4" w:space="0" w:color="auto"/>
              <w:bottom w:val="single" w:sz="4" w:space="0" w:color="auto"/>
              <w:right w:val="single" w:sz="4" w:space="0" w:color="auto"/>
            </w:tcBorders>
            <w:hideMark/>
          </w:tcPr>
          <w:p w14:paraId="66053622" w14:textId="77777777" w:rsidR="00B10321" w:rsidRDefault="00B10321">
            <w:pPr>
              <w:pStyle w:val="TAL"/>
              <w:rPr>
                <w:sz w:val="16"/>
              </w:rPr>
            </w:pPr>
            <w:r>
              <w:rPr>
                <w:sz w:val="16"/>
              </w:rPr>
              <w:t>PEI uniqueness</w:t>
            </w:r>
          </w:p>
        </w:tc>
        <w:tc>
          <w:tcPr>
            <w:tcW w:w="0" w:type="auto"/>
            <w:tcBorders>
              <w:top w:val="single" w:sz="4" w:space="0" w:color="auto"/>
              <w:left w:val="single" w:sz="4" w:space="0" w:color="auto"/>
              <w:bottom w:val="single" w:sz="4" w:space="0" w:color="auto"/>
              <w:right w:val="single" w:sz="4" w:space="0" w:color="auto"/>
            </w:tcBorders>
            <w:hideMark/>
          </w:tcPr>
          <w:p w14:paraId="70FAB43A" w14:textId="77777777" w:rsidR="00B10321" w:rsidRDefault="00B10321">
            <w:pPr>
              <w:pStyle w:val="TAL"/>
              <w:rPr>
                <w:sz w:val="16"/>
              </w:rPr>
            </w:pPr>
            <w:r>
              <w:rPr>
                <w:sz w:val="16"/>
              </w:rPr>
              <w:t>SA2, SA3</w:t>
            </w:r>
          </w:p>
        </w:tc>
        <w:tc>
          <w:tcPr>
            <w:tcW w:w="0" w:type="auto"/>
            <w:tcBorders>
              <w:top w:val="single" w:sz="4" w:space="0" w:color="auto"/>
              <w:left w:val="single" w:sz="4" w:space="0" w:color="auto"/>
              <w:bottom w:val="single" w:sz="4" w:space="0" w:color="auto"/>
              <w:right w:val="single" w:sz="4" w:space="0" w:color="auto"/>
            </w:tcBorders>
            <w:hideMark/>
          </w:tcPr>
          <w:p w14:paraId="5CE11B44" w14:textId="77777777" w:rsidR="00B10321" w:rsidRDefault="00B1032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14:paraId="42DFE5D5" w14:textId="77777777" w:rsidR="00B10321" w:rsidRDefault="00B10321">
            <w:pPr>
              <w:pStyle w:val="TAL"/>
              <w:rPr>
                <w:sz w:val="16"/>
              </w:rPr>
            </w:pPr>
          </w:p>
        </w:tc>
      </w:tr>
      <w:tr w:rsidR="00B10321" w14:paraId="77401C16"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4602D014" w14:textId="77777777" w:rsidR="00B10321" w:rsidRDefault="00B10321">
            <w:pPr>
              <w:pStyle w:val="TAL"/>
              <w:rPr>
                <w:sz w:val="16"/>
              </w:rPr>
            </w:pPr>
            <w:r>
              <w:rPr>
                <w:sz w:val="16"/>
              </w:rPr>
              <w:t>s3i200071</w:t>
            </w:r>
          </w:p>
        </w:tc>
        <w:tc>
          <w:tcPr>
            <w:tcW w:w="0" w:type="auto"/>
            <w:tcBorders>
              <w:top w:val="single" w:sz="4" w:space="0" w:color="auto"/>
              <w:left w:val="single" w:sz="4" w:space="0" w:color="auto"/>
              <w:bottom w:val="single" w:sz="4" w:space="0" w:color="auto"/>
              <w:right w:val="single" w:sz="4" w:space="0" w:color="auto"/>
            </w:tcBorders>
            <w:hideMark/>
          </w:tcPr>
          <w:p w14:paraId="74F57491" w14:textId="77777777" w:rsidR="00B10321" w:rsidRDefault="00B10321">
            <w:pPr>
              <w:pStyle w:val="TAL"/>
              <w:rPr>
                <w:sz w:val="16"/>
              </w:rPr>
            </w:pPr>
            <w:r>
              <w:rPr>
                <w:sz w:val="16"/>
              </w:rPr>
              <w:t>LS clarifying LI requirements applicable to NPN/SNPNs</w:t>
            </w:r>
          </w:p>
        </w:tc>
        <w:tc>
          <w:tcPr>
            <w:tcW w:w="0" w:type="auto"/>
            <w:tcBorders>
              <w:top w:val="single" w:sz="4" w:space="0" w:color="auto"/>
              <w:left w:val="single" w:sz="4" w:space="0" w:color="auto"/>
              <w:bottom w:val="single" w:sz="4" w:space="0" w:color="auto"/>
              <w:right w:val="single" w:sz="4" w:space="0" w:color="auto"/>
            </w:tcBorders>
            <w:hideMark/>
          </w:tcPr>
          <w:p w14:paraId="0785CEB3" w14:textId="77777777" w:rsidR="00B10321" w:rsidRDefault="00B10321">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33574B6C" w14:textId="77777777" w:rsidR="00B10321" w:rsidRDefault="00B1032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14:paraId="36F53006" w14:textId="77777777" w:rsidR="00B10321" w:rsidRDefault="00B10321">
            <w:pPr>
              <w:pStyle w:val="TAL"/>
              <w:rPr>
                <w:sz w:val="16"/>
              </w:rPr>
            </w:pPr>
          </w:p>
        </w:tc>
      </w:tr>
    </w:tbl>
    <w:p w14:paraId="718263E3" w14:textId="77777777" w:rsidR="00B10321" w:rsidRDefault="00B10321" w:rsidP="00B10321"/>
    <w:p w14:paraId="323EEAE2" w14:textId="77777777" w:rsidR="00B10321" w:rsidRDefault="00B10321" w:rsidP="00B10321">
      <w:pPr>
        <w:pStyle w:val="Heading2"/>
      </w:pPr>
      <w:r>
        <w:br w:type="page"/>
      </w:r>
      <w:bookmarkStart w:id="35" w:name="_Toc31379760"/>
      <w:r>
        <w:t>Annex D: List of agreed/approved new and revised Work Items</w:t>
      </w:r>
      <w:bookmarkEnd w:id="35"/>
    </w:p>
    <w:p w14:paraId="32C5BDD7" w14:textId="77777777" w:rsidR="00B10321" w:rsidRDefault="00B10321" w:rsidP="00B10321">
      <w:pPr>
        <w:pStyle w:val="TH"/>
      </w:pPr>
    </w:p>
    <w:p w14:paraId="67109D7F" w14:textId="77777777" w:rsidR="00B10321" w:rsidRDefault="002C6532" w:rsidP="00B10321">
      <w:r>
        <w:t>None.</w:t>
      </w:r>
    </w:p>
    <w:p w14:paraId="0376FA6A" w14:textId="77777777" w:rsidR="00B10321" w:rsidRDefault="00B10321" w:rsidP="00B10321">
      <w:pPr>
        <w:pStyle w:val="Heading2"/>
      </w:pPr>
      <w:r>
        <w:br w:type="page"/>
      </w:r>
      <w:bookmarkStart w:id="36" w:name="_Toc31379761"/>
      <w:r>
        <w:t>Annex E: List of draft Technical Specifications and Reports</w:t>
      </w:r>
      <w:bookmarkEnd w:id="36"/>
    </w:p>
    <w:p w14:paraId="06716FDB" w14:textId="77777777" w:rsidR="00B10321" w:rsidRDefault="00B10321" w:rsidP="00B10321">
      <w:pPr>
        <w:pStyle w:val="TH"/>
      </w:pPr>
    </w:p>
    <w:tbl>
      <w:tblPr>
        <w:tblStyle w:val="TableGrid"/>
        <w:tblW w:w="0" w:type="auto"/>
        <w:tblInd w:w="0" w:type="dxa"/>
        <w:tblLook w:val="04A0" w:firstRow="1" w:lastRow="0" w:firstColumn="1" w:lastColumn="0" w:noHBand="0" w:noVBand="1"/>
      </w:tblPr>
      <w:tblGrid>
        <w:gridCol w:w="1097"/>
        <w:gridCol w:w="964"/>
        <w:gridCol w:w="587"/>
        <w:gridCol w:w="1835"/>
      </w:tblGrid>
      <w:tr w:rsidR="00B10321" w14:paraId="77EFBA7A"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48DCD2A4" w14:textId="77777777" w:rsidR="00B10321" w:rsidRDefault="00B10321">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5A89AC40" w14:textId="77777777" w:rsidR="00B10321" w:rsidRDefault="00B10321">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6EA208CF" w14:textId="77777777" w:rsidR="00B10321" w:rsidRDefault="00B10321">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14:paraId="5938ED2D" w14:textId="77777777" w:rsidR="00B10321" w:rsidRDefault="00B10321">
            <w:pPr>
              <w:pStyle w:val="TAH"/>
            </w:pPr>
            <w:r>
              <w:t>Doc title</w:t>
            </w:r>
          </w:p>
        </w:tc>
      </w:tr>
      <w:tr w:rsidR="00B10321" w14:paraId="23234740" w14:textId="77777777" w:rsidTr="00B10321">
        <w:tc>
          <w:tcPr>
            <w:tcW w:w="0" w:type="auto"/>
            <w:tcBorders>
              <w:top w:val="single" w:sz="4" w:space="0" w:color="auto"/>
              <w:left w:val="single" w:sz="4" w:space="0" w:color="auto"/>
              <w:bottom w:val="single" w:sz="4" w:space="0" w:color="auto"/>
              <w:right w:val="single" w:sz="4" w:space="0" w:color="auto"/>
            </w:tcBorders>
            <w:hideMark/>
          </w:tcPr>
          <w:p w14:paraId="42D1C013" w14:textId="77777777" w:rsidR="00B10321" w:rsidRDefault="00B10321">
            <w:pPr>
              <w:pStyle w:val="TAR"/>
              <w:rPr>
                <w:sz w:val="16"/>
              </w:rPr>
            </w:pPr>
            <w:r>
              <w:rPr>
                <w:sz w:val="16"/>
              </w:rPr>
              <w:t>s3i200070</w:t>
            </w:r>
          </w:p>
        </w:tc>
        <w:tc>
          <w:tcPr>
            <w:tcW w:w="0" w:type="auto"/>
            <w:tcBorders>
              <w:top w:val="single" w:sz="4" w:space="0" w:color="auto"/>
              <w:left w:val="single" w:sz="4" w:space="0" w:color="auto"/>
              <w:bottom w:val="single" w:sz="4" w:space="0" w:color="auto"/>
              <w:right w:val="single" w:sz="4" w:space="0" w:color="auto"/>
            </w:tcBorders>
            <w:hideMark/>
          </w:tcPr>
          <w:p w14:paraId="03C26628" w14:textId="77777777" w:rsidR="00B10321" w:rsidRDefault="00B132E3">
            <w:pPr>
              <w:pStyle w:val="TAL"/>
              <w:rPr>
                <w:sz w:val="16"/>
              </w:rPr>
            </w:pPr>
            <w:r>
              <w:rPr>
                <w:sz w:val="16"/>
              </w:rPr>
              <w:t>TR 33.929</w:t>
            </w:r>
          </w:p>
        </w:tc>
        <w:tc>
          <w:tcPr>
            <w:tcW w:w="0" w:type="auto"/>
            <w:tcBorders>
              <w:top w:val="single" w:sz="4" w:space="0" w:color="auto"/>
              <w:left w:val="single" w:sz="4" w:space="0" w:color="auto"/>
              <w:bottom w:val="single" w:sz="4" w:space="0" w:color="auto"/>
              <w:right w:val="single" w:sz="4" w:space="0" w:color="auto"/>
            </w:tcBorders>
            <w:hideMark/>
          </w:tcPr>
          <w:p w14:paraId="53D5CA6C" w14:textId="77777777" w:rsidR="00B10321" w:rsidRDefault="00B10321">
            <w:pPr>
              <w:pStyle w:val="TAL"/>
              <w:rPr>
                <w:sz w:val="16"/>
              </w:rPr>
            </w:pPr>
            <w:r>
              <w:rPr>
                <w:sz w:val="16"/>
              </w:rPr>
              <w:t>0.0.3</w:t>
            </w:r>
          </w:p>
        </w:tc>
        <w:tc>
          <w:tcPr>
            <w:tcW w:w="0" w:type="auto"/>
            <w:tcBorders>
              <w:top w:val="single" w:sz="4" w:space="0" w:color="auto"/>
              <w:left w:val="single" w:sz="4" w:space="0" w:color="auto"/>
              <w:bottom w:val="single" w:sz="4" w:space="0" w:color="auto"/>
              <w:right w:val="single" w:sz="4" w:space="0" w:color="auto"/>
            </w:tcBorders>
            <w:hideMark/>
          </w:tcPr>
          <w:p w14:paraId="4BC36C6C" w14:textId="77777777" w:rsidR="00B10321" w:rsidRDefault="00B10321">
            <w:pPr>
              <w:pStyle w:val="TAL"/>
              <w:rPr>
                <w:sz w:val="16"/>
              </w:rPr>
            </w:pPr>
            <w:r>
              <w:rPr>
                <w:sz w:val="16"/>
              </w:rPr>
              <w:t>Draft TR 33.929 v0.0.3</w:t>
            </w:r>
          </w:p>
        </w:tc>
      </w:tr>
    </w:tbl>
    <w:p w14:paraId="1B7117D4" w14:textId="77777777" w:rsidR="00B10321" w:rsidRDefault="00B10321" w:rsidP="00B10321"/>
    <w:p w14:paraId="5CABCE9F" w14:textId="77777777" w:rsidR="00B10321" w:rsidRDefault="00B10321" w:rsidP="00B10321">
      <w:pPr>
        <w:pStyle w:val="Heading2"/>
      </w:pPr>
      <w:r>
        <w:br w:type="page"/>
      </w:r>
      <w:bookmarkStart w:id="37" w:name="_Toc31379762"/>
      <w:r>
        <w:t>Annex F: List of action items</w:t>
      </w:r>
      <w:bookmarkEnd w:id="37"/>
    </w:p>
    <w:p w14:paraId="462282DA" w14:textId="77777777" w:rsidR="00B10321" w:rsidRDefault="00B10321" w:rsidP="00B10321">
      <w:pPr>
        <w:pStyle w:val="TH"/>
      </w:pPr>
    </w:p>
    <w:p w14:paraId="3502BDE9" w14:textId="77777777" w:rsidR="00B10321" w:rsidRDefault="002C6532" w:rsidP="00B10321">
      <w:r>
        <w:t>See agenda item 4.1</w:t>
      </w:r>
    </w:p>
    <w:p w14:paraId="453C6FE2" w14:textId="77777777" w:rsidR="00B10321" w:rsidRDefault="00B10321" w:rsidP="00B10321">
      <w:pPr>
        <w:pStyle w:val="Heading2"/>
      </w:pPr>
      <w:r>
        <w:br w:type="page"/>
      </w:r>
      <w:bookmarkStart w:id="38" w:name="_Toc31379763"/>
      <w:r>
        <w:t>Annex G: List of decisions</w:t>
      </w:r>
      <w:bookmarkEnd w:id="38"/>
    </w:p>
    <w:p w14:paraId="3A9CFB95" w14:textId="77777777" w:rsidR="00B10321" w:rsidRDefault="00B10321" w:rsidP="00B10321">
      <w:pPr>
        <w:pStyle w:val="TH"/>
      </w:pPr>
    </w:p>
    <w:p w14:paraId="336C4BBC" w14:textId="77777777" w:rsidR="00B10321" w:rsidRDefault="002C6532" w:rsidP="00B10321">
      <w:r>
        <w:t>See throughout the report.</w:t>
      </w:r>
    </w:p>
    <w:p w14:paraId="5CA24582" w14:textId="77777777" w:rsidR="00B10321" w:rsidRDefault="00B10321" w:rsidP="00B10321">
      <w:pPr>
        <w:pStyle w:val="Heading2"/>
      </w:pPr>
      <w:r>
        <w:br w:type="page"/>
      </w:r>
      <w:bookmarkStart w:id="39" w:name="_Toc31379764"/>
      <w:r>
        <w:t>Annex H: List of participants</w:t>
      </w:r>
      <w:bookmarkEnd w:id="39"/>
    </w:p>
    <w:p w14:paraId="585180BD" w14:textId="77777777" w:rsidR="00B10321" w:rsidRDefault="00B10321" w:rsidP="00B10321">
      <w:pPr>
        <w:pStyle w:val="TH"/>
      </w:pPr>
    </w:p>
    <w:tbl>
      <w:tblPr>
        <w:tblW w:w="6380" w:type="dxa"/>
        <w:tblLook w:val="04A0" w:firstRow="1" w:lastRow="0" w:firstColumn="1" w:lastColumn="0" w:noHBand="0" w:noVBand="1"/>
      </w:tblPr>
      <w:tblGrid>
        <w:gridCol w:w="686"/>
        <w:gridCol w:w="1533"/>
        <w:gridCol w:w="1332"/>
        <w:gridCol w:w="3120"/>
      </w:tblGrid>
      <w:tr w:rsidR="005D74FD" w:rsidRPr="005D74FD" w14:paraId="466EF970" w14:textId="77777777" w:rsidTr="005D74FD">
        <w:trPr>
          <w:trHeight w:val="290"/>
        </w:trPr>
        <w:tc>
          <w:tcPr>
            <w:tcW w:w="500" w:type="dxa"/>
            <w:tcBorders>
              <w:top w:val="nil"/>
              <w:left w:val="nil"/>
              <w:bottom w:val="nil"/>
              <w:right w:val="nil"/>
            </w:tcBorders>
            <w:shd w:val="clear" w:color="auto" w:fill="auto"/>
            <w:noWrap/>
            <w:vAlign w:val="bottom"/>
            <w:hideMark/>
          </w:tcPr>
          <w:p w14:paraId="49C4BDCF"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TITLE</w:t>
            </w:r>
          </w:p>
        </w:tc>
        <w:tc>
          <w:tcPr>
            <w:tcW w:w="1440" w:type="dxa"/>
            <w:tcBorders>
              <w:top w:val="nil"/>
              <w:left w:val="nil"/>
              <w:bottom w:val="nil"/>
              <w:right w:val="nil"/>
            </w:tcBorders>
            <w:shd w:val="clear" w:color="auto" w:fill="auto"/>
            <w:noWrap/>
            <w:vAlign w:val="bottom"/>
            <w:hideMark/>
          </w:tcPr>
          <w:p w14:paraId="1BB27E4D"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Family Name</w:t>
            </w:r>
          </w:p>
        </w:tc>
        <w:tc>
          <w:tcPr>
            <w:tcW w:w="1320" w:type="dxa"/>
            <w:tcBorders>
              <w:top w:val="nil"/>
              <w:left w:val="nil"/>
              <w:bottom w:val="nil"/>
              <w:right w:val="nil"/>
            </w:tcBorders>
            <w:shd w:val="clear" w:color="auto" w:fill="auto"/>
            <w:noWrap/>
            <w:vAlign w:val="bottom"/>
            <w:hideMark/>
          </w:tcPr>
          <w:p w14:paraId="29A40A1E"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Given Name</w:t>
            </w:r>
          </w:p>
        </w:tc>
        <w:tc>
          <w:tcPr>
            <w:tcW w:w="3120" w:type="dxa"/>
            <w:tcBorders>
              <w:top w:val="nil"/>
              <w:left w:val="nil"/>
              <w:bottom w:val="nil"/>
              <w:right w:val="nil"/>
            </w:tcBorders>
            <w:shd w:val="clear" w:color="auto" w:fill="auto"/>
            <w:noWrap/>
            <w:vAlign w:val="bottom"/>
            <w:hideMark/>
          </w:tcPr>
          <w:p w14:paraId="1524F8F1"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Organization Represented</w:t>
            </w:r>
          </w:p>
        </w:tc>
      </w:tr>
      <w:tr w:rsidR="005D74FD" w:rsidRPr="005D74FD" w14:paraId="1E6810FF" w14:textId="77777777" w:rsidTr="005D74FD">
        <w:trPr>
          <w:trHeight w:val="290"/>
        </w:trPr>
        <w:tc>
          <w:tcPr>
            <w:tcW w:w="500" w:type="dxa"/>
            <w:tcBorders>
              <w:top w:val="nil"/>
              <w:left w:val="nil"/>
              <w:bottom w:val="nil"/>
              <w:right w:val="nil"/>
            </w:tcBorders>
            <w:shd w:val="clear" w:color="auto" w:fill="auto"/>
            <w:noWrap/>
            <w:vAlign w:val="bottom"/>
            <w:hideMark/>
          </w:tcPr>
          <w:p w14:paraId="2A6406E5"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Mr.</w:t>
            </w:r>
          </w:p>
        </w:tc>
        <w:tc>
          <w:tcPr>
            <w:tcW w:w="1440" w:type="dxa"/>
            <w:tcBorders>
              <w:top w:val="nil"/>
              <w:left w:val="nil"/>
              <w:bottom w:val="nil"/>
              <w:right w:val="nil"/>
            </w:tcBorders>
            <w:shd w:val="clear" w:color="auto" w:fill="auto"/>
            <w:noWrap/>
            <w:vAlign w:val="bottom"/>
            <w:hideMark/>
          </w:tcPr>
          <w:p w14:paraId="5A69446D"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Ashton</w:t>
            </w:r>
          </w:p>
        </w:tc>
        <w:tc>
          <w:tcPr>
            <w:tcW w:w="1320" w:type="dxa"/>
            <w:tcBorders>
              <w:top w:val="nil"/>
              <w:left w:val="nil"/>
              <w:bottom w:val="nil"/>
              <w:right w:val="nil"/>
            </w:tcBorders>
            <w:shd w:val="clear" w:color="auto" w:fill="auto"/>
            <w:noWrap/>
            <w:vAlign w:val="bottom"/>
            <w:hideMark/>
          </w:tcPr>
          <w:p w14:paraId="1372DD25"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Tim</w:t>
            </w:r>
          </w:p>
        </w:tc>
        <w:tc>
          <w:tcPr>
            <w:tcW w:w="3120" w:type="dxa"/>
            <w:tcBorders>
              <w:top w:val="nil"/>
              <w:left w:val="nil"/>
              <w:bottom w:val="nil"/>
              <w:right w:val="nil"/>
            </w:tcBorders>
            <w:shd w:val="clear" w:color="auto" w:fill="auto"/>
            <w:noWrap/>
            <w:vAlign w:val="bottom"/>
            <w:hideMark/>
          </w:tcPr>
          <w:p w14:paraId="389A9C39"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National Technical Assistance</w:t>
            </w:r>
          </w:p>
        </w:tc>
      </w:tr>
      <w:tr w:rsidR="005D74FD" w:rsidRPr="005D74FD" w14:paraId="6D67A80D" w14:textId="77777777" w:rsidTr="005D74FD">
        <w:trPr>
          <w:trHeight w:val="290"/>
        </w:trPr>
        <w:tc>
          <w:tcPr>
            <w:tcW w:w="500" w:type="dxa"/>
            <w:tcBorders>
              <w:top w:val="nil"/>
              <w:left w:val="nil"/>
              <w:bottom w:val="nil"/>
              <w:right w:val="nil"/>
            </w:tcBorders>
            <w:shd w:val="clear" w:color="auto" w:fill="auto"/>
            <w:noWrap/>
            <w:vAlign w:val="bottom"/>
            <w:hideMark/>
          </w:tcPr>
          <w:p w14:paraId="1960DBC2"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Mr.</w:t>
            </w:r>
          </w:p>
        </w:tc>
        <w:tc>
          <w:tcPr>
            <w:tcW w:w="1440" w:type="dxa"/>
            <w:tcBorders>
              <w:top w:val="nil"/>
              <w:left w:val="nil"/>
              <w:bottom w:val="nil"/>
              <w:right w:val="nil"/>
            </w:tcBorders>
            <w:shd w:val="clear" w:color="auto" w:fill="auto"/>
            <w:noWrap/>
            <w:vAlign w:val="bottom"/>
            <w:hideMark/>
          </w:tcPr>
          <w:p w14:paraId="33DB6224"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Baxter</w:t>
            </w:r>
          </w:p>
        </w:tc>
        <w:tc>
          <w:tcPr>
            <w:tcW w:w="1320" w:type="dxa"/>
            <w:tcBorders>
              <w:top w:val="nil"/>
              <w:left w:val="nil"/>
              <w:bottom w:val="nil"/>
              <w:right w:val="nil"/>
            </w:tcBorders>
            <w:shd w:val="clear" w:color="auto" w:fill="auto"/>
            <w:noWrap/>
            <w:vAlign w:val="bottom"/>
            <w:hideMark/>
          </w:tcPr>
          <w:p w14:paraId="0250CF8E"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Paul</w:t>
            </w:r>
          </w:p>
        </w:tc>
        <w:tc>
          <w:tcPr>
            <w:tcW w:w="3120" w:type="dxa"/>
            <w:tcBorders>
              <w:top w:val="nil"/>
              <w:left w:val="nil"/>
              <w:bottom w:val="nil"/>
              <w:right w:val="nil"/>
            </w:tcBorders>
            <w:shd w:val="clear" w:color="auto" w:fill="auto"/>
            <w:noWrap/>
            <w:vAlign w:val="bottom"/>
            <w:hideMark/>
          </w:tcPr>
          <w:p w14:paraId="71373135"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BAE Systems AI Ltd</w:t>
            </w:r>
          </w:p>
        </w:tc>
      </w:tr>
      <w:tr w:rsidR="005D74FD" w:rsidRPr="005D74FD" w14:paraId="6C303BE3" w14:textId="77777777" w:rsidTr="005D74FD">
        <w:trPr>
          <w:trHeight w:val="290"/>
        </w:trPr>
        <w:tc>
          <w:tcPr>
            <w:tcW w:w="500" w:type="dxa"/>
            <w:tcBorders>
              <w:top w:val="nil"/>
              <w:left w:val="nil"/>
              <w:bottom w:val="nil"/>
              <w:right w:val="nil"/>
            </w:tcBorders>
            <w:shd w:val="clear" w:color="auto" w:fill="auto"/>
            <w:noWrap/>
            <w:vAlign w:val="bottom"/>
            <w:hideMark/>
          </w:tcPr>
          <w:p w14:paraId="3CA6FDEC"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Mr.</w:t>
            </w:r>
          </w:p>
        </w:tc>
        <w:tc>
          <w:tcPr>
            <w:tcW w:w="1440" w:type="dxa"/>
            <w:tcBorders>
              <w:top w:val="nil"/>
              <w:left w:val="nil"/>
              <w:bottom w:val="nil"/>
              <w:right w:val="nil"/>
            </w:tcBorders>
            <w:shd w:val="clear" w:color="auto" w:fill="auto"/>
            <w:noWrap/>
            <w:vAlign w:val="bottom"/>
            <w:hideMark/>
          </w:tcPr>
          <w:p w14:paraId="6D6822AB"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Bilca</w:t>
            </w:r>
          </w:p>
        </w:tc>
        <w:tc>
          <w:tcPr>
            <w:tcW w:w="1320" w:type="dxa"/>
            <w:tcBorders>
              <w:top w:val="nil"/>
              <w:left w:val="nil"/>
              <w:bottom w:val="nil"/>
              <w:right w:val="nil"/>
            </w:tcBorders>
            <w:shd w:val="clear" w:color="auto" w:fill="auto"/>
            <w:noWrap/>
            <w:vAlign w:val="bottom"/>
            <w:hideMark/>
          </w:tcPr>
          <w:p w14:paraId="4F06F574"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Michael</w:t>
            </w:r>
          </w:p>
        </w:tc>
        <w:tc>
          <w:tcPr>
            <w:tcW w:w="3120" w:type="dxa"/>
            <w:tcBorders>
              <w:top w:val="nil"/>
              <w:left w:val="nil"/>
              <w:bottom w:val="nil"/>
              <w:right w:val="nil"/>
            </w:tcBorders>
            <w:shd w:val="clear" w:color="auto" w:fill="auto"/>
            <w:noWrap/>
            <w:vAlign w:val="bottom"/>
            <w:hideMark/>
          </w:tcPr>
          <w:p w14:paraId="59033C61"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OTD</w:t>
            </w:r>
          </w:p>
        </w:tc>
      </w:tr>
      <w:tr w:rsidR="005D74FD" w:rsidRPr="005D74FD" w14:paraId="5BBD3BB9" w14:textId="77777777" w:rsidTr="005D74FD">
        <w:trPr>
          <w:trHeight w:val="290"/>
        </w:trPr>
        <w:tc>
          <w:tcPr>
            <w:tcW w:w="500" w:type="dxa"/>
            <w:tcBorders>
              <w:top w:val="nil"/>
              <w:left w:val="nil"/>
              <w:bottom w:val="nil"/>
              <w:right w:val="nil"/>
            </w:tcBorders>
            <w:shd w:val="clear" w:color="auto" w:fill="auto"/>
            <w:noWrap/>
            <w:vAlign w:val="bottom"/>
            <w:hideMark/>
          </w:tcPr>
          <w:p w14:paraId="11766DD3"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Mr.</w:t>
            </w:r>
          </w:p>
        </w:tc>
        <w:tc>
          <w:tcPr>
            <w:tcW w:w="1440" w:type="dxa"/>
            <w:tcBorders>
              <w:top w:val="nil"/>
              <w:left w:val="nil"/>
              <w:bottom w:val="nil"/>
              <w:right w:val="nil"/>
            </w:tcBorders>
            <w:shd w:val="clear" w:color="auto" w:fill="auto"/>
            <w:noWrap/>
            <w:vAlign w:val="bottom"/>
            <w:hideMark/>
          </w:tcPr>
          <w:p w14:paraId="076002F6"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Brillault</w:t>
            </w:r>
          </w:p>
        </w:tc>
        <w:tc>
          <w:tcPr>
            <w:tcW w:w="1320" w:type="dxa"/>
            <w:tcBorders>
              <w:top w:val="nil"/>
              <w:left w:val="nil"/>
              <w:bottom w:val="nil"/>
              <w:right w:val="nil"/>
            </w:tcBorders>
            <w:shd w:val="clear" w:color="auto" w:fill="auto"/>
            <w:noWrap/>
            <w:vAlign w:val="bottom"/>
            <w:hideMark/>
          </w:tcPr>
          <w:p w14:paraId="095E398A"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Sebastien</w:t>
            </w:r>
          </w:p>
        </w:tc>
        <w:tc>
          <w:tcPr>
            <w:tcW w:w="3120" w:type="dxa"/>
            <w:tcBorders>
              <w:top w:val="nil"/>
              <w:left w:val="nil"/>
              <w:bottom w:val="nil"/>
              <w:right w:val="nil"/>
            </w:tcBorders>
            <w:shd w:val="clear" w:color="auto" w:fill="auto"/>
            <w:noWrap/>
            <w:vAlign w:val="bottom"/>
            <w:hideMark/>
          </w:tcPr>
          <w:p w14:paraId="7ED21003"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AQSACOM S.A.S.</w:t>
            </w:r>
          </w:p>
        </w:tc>
      </w:tr>
      <w:tr w:rsidR="005D74FD" w:rsidRPr="005D74FD" w14:paraId="0DE19EA1" w14:textId="77777777" w:rsidTr="005D74FD">
        <w:trPr>
          <w:trHeight w:val="290"/>
        </w:trPr>
        <w:tc>
          <w:tcPr>
            <w:tcW w:w="500" w:type="dxa"/>
            <w:tcBorders>
              <w:top w:val="nil"/>
              <w:left w:val="nil"/>
              <w:bottom w:val="nil"/>
              <w:right w:val="nil"/>
            </w:tcBorders>
            <w:shd w:val="clear" w:color="auto" w:fill="auto"/>
            <w:noWrap/>
            <w:vAlign w:val="bottom"/>
            <w:hideMark/>
          </w:tcPr>
          <w:p w14:paraId="05A91322"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Mr.</w:t>
            </w:r>
          </w:p>
        </w:tc>
        <w:tc>
          <w:tcPr>
            <w:tcW w:w="1440" w:type="dxa"/>
            <w:tcBorders>
              <w:top w:val="nil"/>
              <w:left w:val="nil"/>
              <w:bottom w:val="nil"/>
              <w:right w:val="nil"/>
            </w:tcBorders>
            <w:shd w:val="clear" w:color="auto" w:fill="auto"/>
            <w:noWrap/>
            <w:vAlign w:val="bottom"/>
            <w:hideMark/>
          </w:tcPr>
          <w:p w14:paraId="424FBA8C"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Canterbury</w:t>
            </w:r>
          </w:p>
        </w:tc>
        <w:tc>
          <w:tcPr>
            <w:tcW w:w="1320" w:type="dxa"/>
            <w:tcBorders>
              <w:top w:val="nil"/>
              <w:left w:val="nil"/>
              <w:bottom w:val="nil"/>
              <w:right w:val="nil"/>
            </w:tcBorders>
            <w:shd w:val="clear" w:color="auto" w:fill="auto"/>
            <w:noWrap/>
            <w:vAlign w:val="bottom"/>
            <w:hideMark/>
          </w:tcPr>
          <w:p w14:paraId="07B4535F"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Mark</w:t>
            </w:r>
          </w:p>
        </w:tc>
        <w:tc>
          <w:tcPr>
            <w:tcW w:w="3120" w:type="dxa"/>
            <w:tcBorders>
              <w:top w:val="nil"/>
              <w:left w:val="nil"/>
              <w:bottom w:val="nil"/>
              <w:right w:val="nil"/>
            </w:tcBorders>
            <w:shd w:val="clear" w:color="auto" w:fill="auto"/>
            <w:noWrap/>
            <w:vAlign w:val="bottom"/>
            <w:hideMark/>
          </w:tcPr>
          <w:p w14:paraId="2BEF1411"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National Technical Assistance</w:t>
            </w:r>
          </w:p>
        </w:tc>
      </w:tr>
      <w:tr w:rsidR="005D74FD" w:rsidRPr="005D74FD" w14:paraId="062190EF" w14:textId="77777777" w:rsidTr="005D74FD">
        <w:trPr>
          <w:trHeight w:val="290"/>
        </w:trPr>
        <w:tc>
          <w:tcPr>
            <w:tcW w:w="500" w:type="dxa"/>
            <w:tcBorders>
              <w:top w:val="nil"/>
              <w:left w:val="nil"/>
              <w:bottom w:val="nil"/>
              <w:right w:val="nil"/>
            </w:tcBorders>
            <w:shd w:val="clear" w:color="auto" w:fill="auto"/>
            <w:noWrap/>
            <w:vAlign w:val="bottom"/>
            <w:hideMark/>
          </w:tcPr>
          <w:p w14:paraId="238F40C9"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Dr.</w:t>
            </w:r>
          </w:p>
        </w:tc>
        <w:tc>
          <w:tcPr>
            <w:tcW w:w="1440" w:type="dxa"/>
            <w:tcBorders>
              <w:top w:val="nil"/>
              <w:left w:val="nil"/>
              <w:bottom w:val="nil"/>
              <w:right w:val="nil"/>
            </w:tcBorders>
            <w:shd w:val="clear" w:color="auto" w:fill="auto"/>
            <w:noWrap/>
            <w:vAlign w:val="bottom"/>
            <w:hideMark/>
          </w:tcPr>
          <w:p w14:paraId="49B51EA2"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Chavanne</w:t>
            </w:r>
          </w:p>
        </w:tc>
        <w:tc>
          <w:tcPr>
            <w:tcW w:w="1320" w:type="dxa"/>
            <w:tcBorders>
              <w:top w:val="nil"/>
              <w:left w:val="nil"/>
              <w:bottom w:val="nil"/>
              <w:right w:val="nil"/>
            </w:tcBorders>
            <w:shd w:val="clear" w:color="auto" w:fill="auto"/>
            <w:noWrap/>
            <w:vAlign w:val="bottom"/>
            <w:hideMark/>
          </w:tcPr>
          <w:p w14:paraId="44650EDC"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Jean-Pascal</w:t>
            </w:r>
          </w:p>
        </w:tc>
        <w:tc>
          <w:tcPr>
            <w:tcW w:w="3120" w:type="dxa"/>
            <w:tcBorders>
              <w:top w:val="nil"/>
              <w:left w:val="nil"/>
              <w:bottom w:val="nil"/>
              <w:right w:val="nil"/>
            </w:tcBorders>
            <w:shd w:val="clear" w:color="auto" w:fill="auto"/>
            <w:noWrap/>
            <w:vAlign w:val="bottom"/>
            <w:hideMark/>
          </w:tcPr>
          <w:p w14:paraId="73F7D7E0"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Ofcom (CH)</w:t>
            </w:r>
          </w:p>
        </w:tc>
      </w:tr>
      <w:tr w:rsidR="005D74FD" w:rsidRPr="005D74FD" w14:paraId="57B8A848" w14:textId="77777777" w:rsidTr="005D74FD">
        <w:trPr>
          <w:trHeight w:val="290"/>
        </w:trPr>
        <w:tc>
          <w:tcPr>
            <w:tcW w:w="500" w:type="dxa"/>
            <w:tcBorders>
              <w:top w:val="nil"/>
              <w:left w:val="nil"/>
              <w:bottom w:val="nil"/>
              <w:right w:val="nil"/>
            </w:tcBorders>
            <w:shd w:val="clear" w:color="auto" w:fill="auto"/>
            <w:noWrap/>
            <w:vAlign w:val="bottom"/>
            <w:hideMark/>
          </w:tcPr>
          <w:p w14:paraId="50C1CB4F"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Mr.</w:t>
            </w:r>
          </w:p>
        </w:tc>
        <w:tc>
          <w:tcPr>
            <w:tcW w:w="1440" w:type="dxa"/>
            <w:tcBorders>
              <w:top w:val="nil"/>
              <w:left w:val="nil"/>
              <w:bottom w:val="nil"/>
              <w:right w:val="nil"/>
            </w:tcBorders>
            <w:shd w:val="clear" w:color="auto" w:fill="auto"/>
            <w:noWrap/>
            <w:vAlign w:val="bottom"/>
            <w:hideMark/>
          </w:tcPr>
          <w:p w14:paraId="35A16F2A"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Courbon</w:t>
            </w:r>
          </w:p>
        </w:tc>
        <w:tc>
          <w:tcPr>
            <w:tcW w:w="1320" w:type="dxa"/>
            <w:tcBorders>
              <w:top w:val="nil"/>
              <w:left w:val="nil"/>
              <w:bottom w:val="nil"/>
              <w:right w:val="nil"/>
            </w:tcBorders>
            <w:shd w:val="clear" w:color="auto" w:fill="auto"/>
            <w:noWrap/>
            <w:vAlign w:val="bottom"/>
            <w:hideMark/>
          </w:tcPr>
          <w:p w14:paraId="0D327374"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Pierre</w:t>
            </w:r>
          </w:p>
        </w:tc>
        <w:tc>
          <w:tcPr>
            <w:tcW w:w="3120" w:type="dxa"/>
            <w:tcBorders>
              <w:top w:val="nil"/>
              <w:left w:val="nil"/>
              <w:bottom w:val="nil"/>
              <w:right w:val="nil"/>
            </w:tcBorders>
            <w:shd w:val="clear" w:color="auto" w:fill="auto"/>
            <w:noWrap/>
            <w:vAlign w:val="bottom"/>
            <w:hideMark/>
          </w:tcPr>
          <w:p w14:paraId="6383F0C5"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Ministère Economie et Finances</w:t>
            </w:r>
          </w:p>
        </w:tc>
      </w:tr>
      <w:tr w:rsidR="005D74FD" w:rsidRPr="005D74FD" w14:paraId="61D7E8B9" w14:textId="77777777" w:rsidTr="005D74FD">
        <w:trPr>
          <w:trHeight w:val="290"/>
        </w:trPr>
        <w:tc>
          <w:tcPr>
            <w:tcW w:w="500" w:type="dxa"/>
            <w:tcBorders>
              <w:top w:val="nil"/>
              <w:left w:val="nil"/>
              <w:bottom w:val="nil"/>
              <w:right w:val="nil"/>
            </w:tcBorders>
            <w:shd w:val="clear" w:color="auto" w:fill="auto"/>
            <w:noWrap/>
            <w:vAlign w:val="bottom"/>
            <w:hideMark/>
          </w:tcPr>
          <w:p w14:paraId="621CAF84"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Mr.</w:t>
            </w:r>
          </w:p>
        </w:tc>
        <w:tc>
          <w:tcPr>
            <w:tcW w:w="1440" w:type="dxa"/>
            <w:tcBorders>
              <w:top w:val="nil"/>
              <w:left w:val="nil"/>
              <w:bottom w:val="nil"/>
              <w:right w:val="nil"/>
            </w:tcBorders>
            <w:shd w:val="clear" w:color="auto" w:fill="auto"/>
            <w:noWrap/>
            <w:vAlign w:val="bottom"/>
            <w:hideMark/>
          </w:tcPr>
          <w:p w14:paraId="0186413C"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Eisenschmid</w:t>
            </w:r>
          </w:p>
        </w:tc>
        <w:tc>
          <w:tcPr>
            <w:tcW w:w="1320" w:type="dxa"/>
            <w:tcBorders>
              <w:top w:val="nil"/>
              <w:left w:val="nil"/>
              <w:bottom w:val="nil"/>
              <w:right w:val="nil"/>
            </w:tcBorders>
            <w:shd w:val="clear" w:color="auto" w:fill="auto"/>
            <w:noWrap/>
            <w:vAlign w:val="bottom"/>
            <w:hideMark/>
          </w:tcPr>
          <w:p w14:paraId="16814BF4"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Michael</w:t>
            </w:r>
          </w:p>
        </w:tc>
        <w:tc>
          <w:tcPr>
            <w:tcW w:w="3120" w:type="dxa"/>
            <w:tcBorders>
              <w:top w:val="nil"/>
              <w:left w:val="nil"/>
              <w:bottom w:val="nil"/>
              <w:right w:val="nil"/>
            </w:tcBorders>
            <w:shd w:val="clear" w:color="auto" w:fill="auto"/>
            <w:noWrap/>
            <w:vAlign w:val="bottom"/>
            <w:hideMark/>
          </w:tcPr>
          <w:p w14:paraId="794B891C"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datafusion Systems GmbH</w:t>
            </w:r>
          </w:p>
        </w:tc>
      </w:tr>
      <w:tr w:rsidR="005D74FD" w:rsidRPr="005D74FD" w14:paraId="486ECC5B" w14:textId="77777777" w:rsidTr="005D74FD">
        <w:trPr>
          <w:trHeight w:val="290"/>
        </w:trPr>
        <w:tc>
          <w:tcPr>
            <w:tcW w:w="500" w:type="dxa"/>
            <w:tcBorders>
              <w:top w:val="nil"/>
              <w:left w:val="nil"/>
              <w:bottom w:val="nil"/>
              <w:right w:val="nil"/>
            </w:tcBorders>
            <w:shd w:val="clear" w:color="auto" w:fill="auto"/>
            <w:noWrap/>
            <w:vAlign w:val="bottom"/>
            <w:hideMark/>
          </w:tcPr>
          <w:p w14:paraId="3307F8DE"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Mr.</w:t>
            </w:r>
          </w:p>
        </w:tc>
        <w:tc>
          <w:tcPr>
            <w:tcW w:w="1440" w:type="dxa"/>
            <w:tcBorders>
              <w:top w:val="nil"/>
              <w:left w:val="nil"/>
              <w:bottom w:val="nil"/>
              <w:right w:val="nil"/>
            </w:tcBorders>
            <w:shd w:val="clear" w:color="auto" w:fill="auto"/>
            <w:noWrap/>
            <w:vAlign w:val="bottom"/>
            <w:hideMark/>
          </w:tcPr>
          <w:p w14:paraId="53E3398F"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Gray</w:t>
            </w:r>
          </w:p>
        </w:tc>
        <w:tc>
          <w:tcPr>
            <w:tcW w:w="1320" w:type="dxa"/>
            <w:tcBorders>
              <w:top w:val="nil"/>
              <w:left w:val="nil"/>
              <w:bottom w:val="nil"/>
              <w:right w:val="nil"/>
            </w:tcBorders>
            <w:shd w:val="clear" w:color="auto" w:fill="auto"/>
            <w:noWrap/>
            <w:vAlign w:val="bottom"/>
            <w:hideMark/>
          </w:tcPr>
          <w:p w14:paraId="4F2405C7"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Jeffrey</w:t>
            </w:r>
          </w:p>
        </w:tc>
        <w:tc>
          <w:tcPr>
            <w:tcW w:w="3120" w:type="dxa"/>
            <w:tcBorders>
              <w:top w:val="nil"/>
              <w:left w:val="nil"/>
              <w:bottom w:val="nil"/>
              <w:right w:val="nil"/>
            </w:tcBorders>
            <w:shd w:val="clear" w:color="auto" w:fill="auto"/>
            <w:noWrap/>
            <w:vAlign w:val="bottom"/>
            <w:hideMark/>
          </w:tcPr>
          <w:p w14:paraId="33FE9389"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OTD</w:t>
            </w:r>
          </w:p>
        </w:tc>
      </w:tr>
      <w:tr w:rsidR="005D74FD" w:rsidRPr="005D74FD" w14:paraId="613F4EBF" w14:textId="77777777" w:rsidTr="005D74FD">
        <w:trPr>
          <w:trHeight w:val="290"/>
        </w:trPr>
        <w:tc>
          <w:tcPr>
            <w:tcW w:w="500" w:type="dxa"/>
            <w:tcBorders>
              <w:top w:val="nil"/>
              <w:left w:val="nil"/>
              <w:bottom w:val="nil"/>
              <w:right w:val="nil"/>
            </w:tcBorders>
            <w:shd w:val="clear" w:color="auto" w:fill="auto"/>
            <w:noWrap/>
            <w:vAlign w:val="bottom"/>
            <w:hideMark/>
          </w:tcPr>
          <w:p w14:paraId="5DA293E0"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Mr.</w:t>
            </w:r>
          </w:p>
        </w:tc>
        <w:tc>
          <w:tcPr>
            <w:tcW w:w="1440" w:type="dxa"/>
            <w:tcBorders>
              <w:top w:val="nil"/>
              <w:left w:val="nil"/>
              <w:bottom w:val="nil"/>
              <w:right w:val="nil"/>
            </w:tcBorders>
            <w:shd w:val="clear" w:color="auto" w:fill="auto"/>
            <w:noWrap/>
            <w:vAlign w:val="bottom"/>
            <w:hideMark/>
          </w:tcPr>
          <w:p w14:paraId="410FE9E4"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Hoffpauir</w:t>
            </w:r>
          </w:p>
        </w:tc>
        <w:tc>
          <w:tcPr>
            <w:tcW w:w="1320" w:type="dxa"/>
            <w:tcBorders>
              <w:top w:val="nil"/>
              <w:left w:val="nil"/>
              <w:bottom w:val="nil"/>
              <w:right w:val="nil"/>
            </w:tcBorders>
            <w:shd w:val="clear" w:color="auto" w:fill="auto"/>
            <w:noWrap/>
            <w:vAlign w:val="bottom"/>
            <w:hideMark/>
          </w:tcPr>
          <w:p w14:paraId="1A8CB0CA"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Dusty</w:t>
            </w:r>
          </w:p>
        </w:tc>
        <w:tc>
          <w:tcPr>
            <w:tcW w:w="3120" w:type="dxa"/>
            <w:tcBorders>
              <w:top w:val="nil"/>
              <w:left w:val="nil"/>
              <w:bottom w:val="nil"/>
              <w:right w:val="nil"/>
            </w:tcBorders>
            <w:shd w:val="clear" w:color="auto" w:fill="auto"/>
            <w:noWrap/>
            <w:vAlign w:val="bottom"/>
            <w:hideMark/>
          </w:tcPr>
          <w:p w14:paraId="2266EA82"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Charter Communications, Inc</w:t>
            </w:r>
          </w:p>
        </w:tc>
      </w:tr>
      <w:tr w:rsidR="005D74FD" w:rsidRPr="005D74FD" w14:paraId="0329E901" w14:textId="77777777" w:rsidTr="005D74FD">
        <w:trPr>
          <w:trHeight w:val="290"/>
        </w:trPr>
        <w:tc>
          <w:tcPr>
            <w:tcW w:w="500" w:type="dxa"/>
            <w:tcBorders>
              <w:top w:val="nil"/>
              <w:left w:val="nil"/>
              <w:bottom w:val="nil"/>
              <w:right w:val="nil"/>
            </w:tcBorders>
            <w:shd w:val="clear" w:color="auto" w:fill="auto"/>
            <w:noWrap/>
            <w:vAlign w:val="bottom"/>
            <w:hideMark/>
          </w:tcPr>
          <w:p w14:paraId="54BCE734"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Mr.</w:t>
            </w:r>
          </w:p>
        </w:tc>
        <w:tc>
          <w:tcPr>
            <w:tcW w:w="1440" w:type="dxa"/>
            <w:tcBorders>
              <w:top w:val="nil"/>
              <w:left w:val="nil"/>
              <w:bottom w:val="nil"/>
              <w:right w:val="nil"/>
            </w:tcBorders>
            <w:shd w:val="clear" w:color="auto" w:fill="auto"/>
            <w:noWrap/>
            <w:vAlign w:val="bottom"/>
            <w:hideMark/>
          </w:tcPr>
          <w:p w14:paraId="6DFE8C5B"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Ing</w:t>
            </w:r>
          </w:p>
        </w:tc>
        <w:tc>
          <w:tcPr>
            <w:tcW w:w="1320" w:type="dxa"/>
            <w:tcBorders>
              <w:top w:val="nil"/>
              <w:left w:val="nil"/>
              <w:bottom w:val="nil"/>
              <w:right w:val="nil"/>
            </w:tcBorders>
            <w:shd w:val="clear" w:color="auto" w:fill="auto"/>
            <w:noWrap/>
            <w:vAlign w:val="bottom"/>
            <w:hideMark/>
          </w:tcPr>
          <w:p w14:paraId="595B706D"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John</w:t>
            </w:r>
          </w:p>
        </w:tc>
        <w:tc>
          <w:tcPr>
            <w:tcW w:w="3120" w:type="dxa"/>
            <w:tcBorders>
              <w:top w:val="nil"/>
              <w:left w:val="nil"/>
              <w:bottom w:val="nil"/>
              <w:right w:val="nil"/>
            </w:tcBorders>
            <w:shd w:val="clear" w:color="auto" w:fill="auto"/>
            <w:noWrap/>
            <w:vAlign w:val="bottom"/>
            <w:hideMark/>
          </w:tcPr>
          <w:p w14:paraId="23F4D8B2"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Public Safety Canada</w:t>
            </w:r>
          </w:p>
        </w:tc>
      </w:tr>
      <w:tr w:rsidR="005D74FD" w:rsidRPr="005D74FD" w14:paraId="60E3B29B" w14:textId="77777777" w:rsidTr="005D74FD">
        <w:trPr>
          <w:trHeight w:val="290"/>
        </w:trPr>
        <w:tc>
          <w:tcPr>
            <w:tcW w:w="500" w:type="dxa"/>
            <w:tcBorders>
              <w:top w:val="nil"/>
              <w:left w:val="nil"/>
              <w:bottom w:val="nil"/>
              <w:right w:val="nil"/>
            </w:tcBorders>
            <w:shd w:val="clear" w:color="auto" w:fill="auto"/>
            <w:noWrap/>
            <w:vAlign w:val="bottom"/>
            <w:hideMark/>
          </w:tcPr>
          <w:p w14:paraId="79DC71A6"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Mr.</w:t>
            </w:r>
          </w:p>
        </w:tc>
        <w:tc>
          <w:tcPr>
            <w:tcW w:w="1440" w:type="dxa"/>
            <w:tcBorders>
              <w:top w:val="nil"/>
              <w:left w:val="nil"/>
              <w:bottom w:val="nil"/>
              <w:right w:val="nil"/>
            </w:tcBorders>
            <w:shd w:val="clear" w:color="auto" w:fill="auto"/>
            <w:noWrap/>
            <w:vAlign w:val="bottom"/>
            <w:hideMark/>
          </w:tcPr>
          <w:p w14:paraId="1900E68B"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Iovieno</w:t>
            </w:r>
          </w:p>
        </w:tc>
        <w:tc>
          <w:tcPr>
            <w:tcW w:w="1320" w:type="dxa"/>
            <w:tcBorders>
              <w:top w:val="nil"/>
              <w:left w:val="nil"/>
              <w:bottom w:val="nil"/>
              <w:right w:val="nil"/>
            </w:tcBorders>
            <w:shd w:val="clear" w:color="auto" w:fill="auto"/>
            <w:noWrap/>
            <w:vAlign w:val="bottom"/>
            <w:hideMark/>
          </w:tcPr>
          <w:p w14:paraId="52992901"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Maurizio</w:t>
            </w:r>
          </w:p>
        </w:tc>
        <w:tc>
          <w:tcPr>
            <w:tcW w:w="3120" w:type="dxa"/>
            <w:tcBorders>
              <w:top w:val="nil"/>
              <w:left w:val="nil"/>
              <w:bottom w:val="nil"/>
              <w:right w:val="nil"/>
            </w:tcBorders>
            <w:shd w:val="clear" w:color="auto" w:fill="auto"/>
            <w:noWrap/>
            <w:vAlign w:val="bottom"/>
            <w:hideMark/>
          </w:tcPr>
          <w:p w14:paraId="58C6E247"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Ericsson LM</w:t>
            </w:r>
          </w:p>
        </w:tc>
      </w:tr>
      <w:tr w:rsidR="005D74FD" w:rsidRPr="005D74FD" w14:paraId="3554644D" w14:textId="77777777" w:rsidTr="005D74FD">
        <w:trPr>
          <w:trHeight w:val="290"/>
        </w:trPr>
        <w:tc>
          <w:tcPr>
            <w:tcW w:w="500" w:type="dxa"/>
            <w:tcBorders>
              <w:top w:val="nil"/>
              <w:left w:val="nil"/>
              <w:bottom w:val="nil"/>
              <w:right w:val="nil"/>
            </w:tcBorders>
            <w:shd w:val="clear" w:color="auto" w:fill="auto"/>
            <w:noWrap/>
            <w:vAlign w:val="bottom"/>
            <w:hideMark/>
          </w:tcPr>
          <w:p w14:paraId="1A47C4F8"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Mr.</w:t>
            </w:r>
          </w:p>
        </w:tc>
        <w:tc>
          <w:tcPr>
            <w:tcW w:w="1440" w:type="dxa"/>
            <w:tcBorders>
              <w:top w:val="nil"/>
              <w:left w:val="nil"/>
              <w:bottom w:val="nil"/>
              <w:right w:val="nil"/>
            </w:tcBorders>
            <w:shd w:val="clear" w:color="auto" w:fill="auto"/>
            <w:noWrap/>
            <w:vAlign w:val="bottom"/>
            <w:hideMark/>
          </w:tcPr>
          <w:p w14:paraId="4E5C1DB5"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Jaspers</w:t>
            </w:r>
          </w:p>
        </w:tc>
        <w:tc>
          <w:tcPr>
            <w:tcW w:w="1320" w:type="dxa"/>
            <w:tcBorders>
              <w:top w:val="nil"/>
              <w:left w:val="nil"/>
              <w:bottom w:val="nil"/>
              <w:right w:val="nil"/>
            </w:tcBorders>
            <w:shd w:val="clear" w:color="auto" w:fill="auto"/>
            <w:noWrap/>
            <w:vAlign w:val="bottom"/>
            <w:hideMark/>
          </w:tcPr>
          <w:p w14:paraId="3EEC8AC3"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Koen</w:t>
            </w:r>
          </w:p>
        </w:tc>
        <w:tc>
          <w:tcPr>
            <w:tcW w:w="3120" w:type="dxa"/>
            <w:tcBorders>
              <w:top w:val="nil"/>
              <w:left w:val="nil"/>
              <w:bottom w:val="nil"/>
              <w:right w:val="nil"/>
            </w:tcBorders>
            <w:shd w:val="clear" w:color="auto" w:fill="auto"/>
            <w:noWrap/>
            <w:vAlign w:val="bottom"/>
            <w:hideMark/>
          </w:tcPr>
          <w:p w14:paraId="139424CC"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PIDS</w:t>
            </w:r>
          </w:p>
        </w:tc>
      </w:tr>
      <w:tr w:rsidR="005D74FD" w:rsidRPr="005D74FD" w14:paraId="1B0838C9" w14:textId="77777777" w:rsidTr="005D74FD">
        <w:trPr>
          <w:trHeight w:val="290"/>
        </w:trPr>
        <w:tc>
          <w:tcPr>
            <w:tcW w:w="500" w:type="dxa"/>
            <w:tcBorders>
              <w:top w:val="nil"/>
              <w:left w:val="nil"/>
              <w:bottom w:val="nil"/>
              <w:right w:val="nil"/>
            </w:tcBorders>
            <w:shd w:val="clear" w:color="auto" w:fill="auto"/>
            <w:noWrap/>
            <w:vAlign w:val="bottom"/>
            <w:hideMark/>
          </w:tcPr>
          <w:p w14:paraId="0198AEAD"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Mr.</w:t>
            </w:r>
          </w:p>
        </w:tc>
        <w:tc>
          <w:tcPr>
            <w:tcW w:w="1440" w:type="dxa"/>
            <w:tcBorders>
              <w:top w:val="nil"/>
              <w:left w:val="nil"/>
              <w:bottom w:val="nil"/>
              <w:right w:val="nil"/>
            </w:tcBorders>
            <w:shd w:val="clear" w:color="auto" w:fill="auto"/>
            <w:noWrap/>
            <w:vAlign w:val="bottom"/>
            <w:hideMark/>
          </w:tcPr>
          <w:p w14:paraId="5971C803"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Jonas</w:t>
            </w:r>
          </w:p>
        </w:tc>
        <w:tc>
          <w:tcPr>
            <w:tcW w:w="1320" w:type="dxa"/>
            <w:tcBorders>
              <w:top w:val="nil"/>
              <w:left w:val="nil"/>
              <w:bottom w:val="nil"/>
              <w:right w:val="nil"/>
            </w:tcBorders>
            <w:shd w:val="clear" w:color="auto" w:fill="auto"/>
            <w:noWrap/>
            <w:vAlign w:val="bottom"/>
            <w:hideMark/>
          </w:tcPr>
          <w:p w14:paraId="7D12F886"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Sven</w:t>
            </w:r>
          </w:p>
        </w:tc>
        <w:tc>
          <w:tcPr>
            <w:tcW w:w="3120" w:type="dxa"/>
            <w:tcBorders>
              <w:top w:val="nil"/>
              <w:left w:val="nil"/>
              <w:bottom w:val="nil"/>
              <w:right w:val="nil"/>
            </w:tcBorders>
            <w:shd w:val="clear" w:color="auto" w:fill="auto"/>
            <w:noWrap/>
            <w:vAlign w:val="bottom"/>
            <w:hideMark/>
          </w:tcPr>
          <w:p w14:paraId="5BD52563"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UTIMACO TS GmbH</w:t>
            </w:r>
          </w:p>
        </w:tc>
      </w:tr>
      <w:tr w:rsidR="005D74FD" w:rsidRPr="005D74FD" w14:paraId="75D13DC6" w14:textId="77777777" w:rsidTr="005D74FD">
        <w:trPr>
          <w:trHeight w:val="290"/>
        </w:trPr>
        <w:tc>
          <w:tcPr>
            <w:tcW w:w="500" w:type="dxa"/>
            <w:tcBorders>
              <w:top w:val="nil"/>
              <w:left w:val="nil"/>
              <w:bottom w:val="nil"/>
              <w:right w:val="nil"/>
            </w:tcBorders>
            <w:shd w:val="clear" w:color="auto" w:fill="auto"/>
            <w:noWrap/>
            <w:vAlign w:val="bottom"/>
            <w:hideMark/>
          </w:tcPr>
          <w:p w14:paraId="25772720"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Mr.</w:t>
            </w:r>
          </w:p>
        </w:tc>
        <w:tc>
          <w:tcPr>
            <w:tcW w:w="1440" w:type="dxa"/>
            <w:tcBorders>
              <w:top w:val="nil"/>
              <w:left w:val="nil"/>
              <w:bottom w:val="nil"/>
              <w:right w:val="nil"/>
            </w:tcBorders>
            <w:shd w:val="clear" w:color="auto" w:fill="auto"/>
            <w:noWrap/>
            <w:vAlign w:val="bottom"/>
            <w:hideMark/>
          </w:tcPr>
          <w:p w14:paraId="6724C1A0"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Kissel</w:t>
            </w:r>
          </w:p>
        </w:tc>
        <w:tc>
          <w:tcPr>
            <w:tcW w:w="1320" w:type="dxa"/>
            <w:tcBorders>
              <w:top w:val="nil"/>
              <w:left w:val="nil"/>
              <w:bottom w:val="nil"/>
              <w:right w:val="nil"/>
            </w:tcBorders>
            <w:shd w:val="clear" w:color="auto" w:fill="auto"/>
            <w:noWrap/>
            <w:vAlign w:val="bottom"/>
            <w:hideMark/>
          </w:tcPr>
          <w:p w14:paraId="08251083"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Martin</w:t>
            </w:r>
          </w:p>
        </w:tc>
        <w:tc>
          <w:tcPr>
            <w:tcW w:w="3120" w:type="dxa"/>
            <w:tcBorders>
              <w:top w:val="nil"/>
              <w:left w:val="nil"/>
              <w:bottom w:val="nil"/>
              <w:right w:val="nil"/>
            </w:tcBorders>
            <w:shd w:val="clear" w:color="auto" w:fill="auto"/>
            <w:noWrap/>
            <w:vAlign w:val="bottom"/>
            <w:hideMark/>
          </w:tcPr>
          <w:p w14:paraId="10F72EF6"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TELEFONICA S.A.</w:t>
            </w:r>
          </w:p>
        </w:tc>
      </w:tr>
      <w:tr w:rsidR="005D74FD" w:rsidRPr="005D74FD" w14:paraId="582E4563" w14:textId="77777777" w:rsidTr="005D74FD">
        <w:trPr>
          <w:trHeight w:val="290"/>
        </w:trPr>
        <w:tc>
          <w:tcPr>
            <w:tcW w:w="500" w:type="dxa"/>
            <w:tcBorders>
              <w:top w:val="nil"/>
              <w:left w:val="nil"/>
              <w:bottom w:val="nil"/>
              <w:right w:val="nil"/>
            </w:tcBorders>
            <w:shd w:val="clear" w:color="auto" w:fill="auto"/>
            <w:noWrap/>
            <w:vAlign w:val="bottom"/>
            <w:hideMark/>
          </w:tcPr>
          <w:p w14:paraId="773BCDC9"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Mr.</w:t>
            </w:r>
          </w:p>
        </w:tc>
        <w:tc>
          <w:tcPr>
            <w:tcW w:w="1440" w:type="dxa"/>
            <w:tcBorders>
              <w:top w:val="nil"/>
              <w:left w:val="nil"/>
              <w:bottom w:val="nil"/>
              <w:right w:val="nil"/>
            </w:tcBorders>
            <w:shd w:val="clear" w:color="auto" w:fill="auto"/>
            <w:noWrap/>
            <w:vAlign w:val="bottom"/>
            <w:hideMark/>
          </w:tcPr>
          <w:p w14:paraId="4C5297C6"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Le Naour</w:t>
            </w:r>
          </w:p>
        </w:tc>
        <w:tc>
          <w:tcPr>
            <w:tcW w:w="1320" w:type="dxa"/>
            <w:tcBorders>
              <w:top w:val="nil"/>
              <w:left w:val="nil"/>
              <w:bottom w:val="nil"/>
              <w:right w:val="nil"/>
            </w:tcBorders>
            <w:shd w:val="clear" w:color="auto" w:fill="auto"/>
            <w:noWrap/>
            <w:vAlign w:val="bottom"/>
            <w:hideMark/>
          </w:tcPr>
          <w:p w14:paraId="1795553C"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Matthieu</w:t>
            </w:r>
          </w:p>
        </w:tc>
        <w:tc>
          <w:tcPr>
            <w:tcW w:w="3120" w:type="dxa"/>
            <w:tcBorders>
              <w:top w:val="nil"/>
              <w:left w:val="nil"/>
              <w:bottom w:val="nil"/>
              <w:right w:val="nil"/>
            </w:tcBorders>
            <w:shd w:val="clear" w:color="auto" w:fill="auto"/>
            <w:noWrap/>
            <w:vAlign w:val="bottom"/>
            <w:hideMark/>
          </w:tcPr>
          <w:p w14:paraId="56F38B27"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Orange</w:t>
            </w:r>
          </w:p>
        </w:tc>
      </w:tr>
      <w:tr w:rsidR="005D74FD" w:rsidRPr="005D74FD" w14:paraId="2D953A94" w14:textId="77777777" w:rsidTr="005D74FD">
        <w:trPr>
          <w:trHeight w:val="290"/>
        </w:trPr>
        <w:tc>
          <w:tcPr>
            <w:tcW w:w="500" w:type="dxa"/>
            <w:tcBorders>
              <w:top w:val="nil"/>
              <w:left w:val="nil"/>
              <w:bottom w:val="nil"/>
              <w:right w:val="nil"/>
            </w:tcBorders>
            <w:shd w:val="clear" w:color="auto" w:fill="auto"/>
            <w:noWrap/>
            <w:vAlign w:val="bottom"/>
            <w:hideMark/>
          </w:tcPr>
          <w:p w14:paraId="0228C83A"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Mr.</w:t>
            </w:r>
          </w:p>
        </w:tc>
        <w:tc>
          <w:tcPr>
            <w:tcW w:w="1440" w:type="dxa"/>
            <w:tcBorders>
              <w:top w:val="nil"/>
              <w:left w:val="nil"/>
              <w:bottom w:val="nil"/>
              <w:right w:val="nil"/>
            </w:tcBorders>
            <w:shd w:val="clear" w:color="auto" w:fill="auto"/>
            <w:noWrap/>
            <w:vAlign w:val="bottom"/>
            <w:hideMark/>
          </w:tcPr>
          <w:p w14:paraId="719603B4"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Leadbeater</w:t>
            </w:r>
          </w:p>
        </w:tc>
        <w:tc>
          <w:tcPr>
            <w:tcW w:w="1320" w:type="dxa"/>
            <w:tcBorders>
              <w:top w:val="nil"/>
              <w:left w:val="nil"/>
              <w:bottom w:val="nil"/>
              <w:right w:val="nil"/>
            </w:tcBorders>
            <w:shd w:val="clear" w:color="auto" w:fill="auto"/>
            <w:noWrap/>
            <w:vAlign w:val="bottom"/>
            <w:hideMark/>
          </w:tcPr>
          <w:p w14:paraId="2318F7CC"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Alex</w:t>
            </w:r>
          </w:p>
        </w:tc>
        <w:tc>
          <w:tcPr>
            <w:tcW w:w="3120" w:type="dxa"/>
            <w:tcBorders>
              <w:top w:val="nil"/>
              <w:left w:val="nil"/>
              <w:bottom w:val="nil"/>
              <w:right w:val="nil"/>
            </w:tcBorders>
            <w:shd w:val="clear" w:color="auto" w:fill="auto"/>
            <w:noWrap/>
            <w:vAlign w:val="bottom"/>
            <w:hideMark/>
          </w:tcPr>
          <w:p w14:paraId="0FE70AC7"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BT plc</w:t>
            </w:r>
          </w:p>
        </w:tc>
      </w:tr>
      <w:tr w:rsidR="005D74FD" w:rsidRPr="005D74FD" w14:paraId="22D00BE7" w14:textId="77777777" w:rsidTr="005D74FD">
        <w:trPr>
          <w:trHeight w:val="290"/>
        </w:trPr>
        <w:tc>
          <w:tcPr>
            <w:tcW w:w="500" w:type="dxa"/>
            <w:tcBorders>
              <w:top w:val="nil"/>
              <w:left w:val="nil"/>
              <w:bottom w:val="nil"/>
              <w:right w:val="nil"/>
            </w:tcBorders>
            <w:shd w:val="clear" w:color="auto" w:fill="auto"/>
            <w:noWrap/>
            <w:vAlign w:val="bottom"/>
            <w:hideMark/>
          </w:tcPr>
          <w:p w14:paraId="50F501C7"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Mr.</w:t>
            </w:r>
          </w:p>
        </w:tc>
        <w:tc>
          <w:tcPr>
            <w:tcW w:w="1440" w:type="dxa"/>
            <w:tcBorders>
              <w:top w:val="nil"/>
              <w:left w:val="nil"/>
              <w:bottom w:val="nil"/>
              <w:right w:val="nil"/>
            </w:tcBorders>
            <w:shd w:val="clear" w:color="auto" w:fill="auto"/>
            <w:noWrap/>
            <w:vAlign w:val="bottom"/>
            <w:hideMark/>
          </w:tcPr>
          <w:p w14:paraId="62520A1B"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Macdowell</w:t>
            </w:r>
          </w:p>
        </w:tc>
        <w:tc>
          <w:tcPr>
            <w:tcW w:w="1320" w:type="dxa"/>
            <w:tcBorders>
              <w:top w:val="nil"/>
              <w:left w:val="nil"/>
              <w:bottom w:val="nil"/>
              <w:right w:val="nil"/>
            </w:tcBorders>
            <w:shd w:val="clear" w:color="auto" w:fill="auto"/>
            <w:noWrap/>
            <w:vAlign w:val="bottom"/>
            <w:hideMark/>
          </w:tcPr>
          <w:p w14:paraId="005A8D59"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Scott</w:t>
            </w:r>
          </w:p>
        </w:tc>
        <w:tc>
          <w:tcPr>
            <w:tcW w:w="3120" w:type="dxa"/>
            <w:tcBorders>
              <w:top w:val="nil"/>
              <w:left w:val="nil"/>
              <w:bottom w:val="nil"/>
              <w:right w:val="nil"/>
            </w:tcBorders>
            <w:shd w:val="clear" w:color="auto" w:fill="auto"/>
            <w:noWrap/>
            <w:vAlign w:val="bottom"/>
            <w:hideMark/>
          </w:tcPr>
          <w:p w14:paraId="2CED3326"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OTD</w:t>
            </w:r>
          </w:p>
        </w:tc>
      </w:tr>
      <w:tr w:rsidR="005D74FD" w:rsidRPr="005D74FD" w14:paraId="7B826506" w14:textId="77777777" w:rsidTr="005D74FD">
        <w:trPr>
          <w:trHeight w:val="290"/>
        </w:trPr>
        <w:tc>
          <w:tcPr>
            <w:tcW w:w="500" w:type="dxa"/>
            <w:tcBorders>
              <w:top w:val="nil"/>
              <w:left w:val="nil"/>
              <w:bottom w:val="nil"/>
              <w:right w:val="nil"/>
            </w:tcBorders>
            <w:shd w:val="clear" w:color="auto" w:fill="auto"/>
            <w:noWrap/>
            <w:vAlign w:val="bottom"/>
            <w:hideMark/>
          </w:tcPr>
          <w:p w14:paraId="22656FA4"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Mr.</w:t>
            </w:r>
          </w:p>
        </w:tc>
        <w:tc>
          <w:tcPr>
            <w:tcW w:w="1440" w:type="dxa"/>
            <w:tcBorders>
              <w:top w:val="nil"/>
              <w:left w:val="nil"/>
              <w:bottom w:val="nil"/>
              <w:right w:val="nil"/>
            </w:tcBorders>
            <w:shd w:val="clear" w:color="auto" w:fill="auto"/>
            <w:noWrap/>
            <w:vAlign w:val="bottom"/>
            <w:hideMark/>
          </w:tcPr>
          <w:p w14:paraId="2878AE70"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Marcus</w:t>
            </w:r>
          </w:p>
        </w:tc>
        <w:tc>
          <w:tcPr>
            <w:tcW w:w="1320" w:type="dxa"/>
            <w:tcBorders>
              <w:top w:val="nil"/>
              <w:left w:val="nil"/>
              <w:bottom w:val="nil"/>
              <w:right w:val="nil"/>
            </w:tcBorders>
            <w:shd w:val="clear" w:color="auto" w:fill="auto"/>
            <w:noWrap/>
            <w:vAlign w:val="bottom"/>
            <w:hideMark/>
          </w:tcPr>
          <w:p w14:paraId="38C8B995"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Brian</w:t>
            </w:r>
          </w:p>
        </w:tc>
        <w:tc>
          <w:tcPr>
            <w:tcW w:w="3120" w:type="dxa"/>
            <w:tcBorders>
              <w:top w:val="nil"/>
              <w:left w:val="nil"/>
              <w:bottom w:val="nil"/>
              <w:right w:val="nil"/>
            </w:tcBorders>
            <w:shd w:val="clear" w:color="auto" w:fill="auto"/>
            <w:noWrap/>
            <w:vAlign w:val="bottom"/>
            <w:hideMark/>
          </w:tcPr>
          <w:p w14:paraId="07845A21"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Verizon UK Ltd</w:t>
            </w:r>
          </w:p>
        </w:tc>
      </w:tr>
      <w:tr w:rsidR="005D74FD" w:rsidRPr="005D74FD" w14:paraId="4ABDF071" w14:textId="77777777" w:rsidTr="005D74FD">
        <w:trPr>
          <w:trHeight w:val="290"/>
        </w:trPr>
        <w:tc>
          <w:tcPr>
            <w:tcW w:w="500" w:type="dxa"/>
            <w:tcBorders>
              <w:top w:val="nil"/>
              <w:left w:val="nil"/>
              <w:bottom w:val="nil"/>
              <w:right w:val="nil"/>
            </w:tcBorders>
            <w:shd w:val="clear" w:color="auto" w:fill="auto"/>
            <w:noWrap/>
            <w:vAlign w:val="bottom"/>
            <w:hideMark/>
          </w:tcPr>
          <w:p w14:paraId="546A8A7E"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Mr.</w:t>
            </w:r>
          </w:p>
        </w:tc>
        <w:tc>
          <w:tcPr>
            <w:tcW w:w="1440" w:type="dxa"/>
            <w:tcBorders>
              <w:top w:val="nil"/>
              <w:left w:val="nil"/>
              <w:bottom w:val="nil"/>
              <w:right w:val="nil"/>
            </w:tcBorders>
            <w:shd w:val="clear" w:color="auto" w:fill="auto"/>
            <w:noWrap/>
            <w:vAlign w:val="bottom"/>
            <w:hideMark/>
          </w:tcPr>
          <w:p w14:paraId="164FF298"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Markman</w:t>
            </w:r>
          </w:p>
        </w:tc>
        <w:tc>
          <w:tcPr>
            <w:tcW w:w="1320" w:type="dxa"/>
            <w:tcBorders>
              <w:top w:val="nil"/>
              <w:left w:val="nil"/>
              <w:bottom w:val="nil"/>
              <w:right w:val="nil"/>
            </w:tcBorders>
            <w:shd w:val="clear" w:color="auto" w:fill="auto"/>
            <w:noWrap/>
            <w:vAlign w:val="bottom"/>
            <w:hideMark/>
          </w:tcPr>
          <w:p w14:paraId="141A7D80"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Alexander</w:t>
            </w:r>
          </w:p>
        </w:tc>
        <w:tc>
          <w:tcPr>
            <w:tcW w:w="3120" w:type="dxa"/>
            <w:tcBorders>
              <w:top w:val="nil"/>
              <w:left w:val="nil"/>
              <w:bottom w:val="nil"/>
              <w:right w:val="nil"/>
            </w:tcBorders>
            <w:shd w:val="clear" w:color="auto" w:fill="auto"/>
            <w:noWrap/>
            <w:vAlign w:val="bottom"/>
            <w:hideMark/>
          </w:tcPr>
          <w:p w14:paraId="574D4787"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Rogers Communications Canada</w:t>
            </w:r>
          </w:p>
        </w:tc>
      </w:tr>
      <w:tr w:rsidR="005D74FD" w:rsidRPr="005D74FD" w14:paraId="69FEC755" w14:textId="77777777" w:rsidTr="005D74FD">
        <w:trPr>
          <w:trHeight w:val="290"/>
        </w:trPr>
        <w:tc>
          <w:tcPr>
            <w:tcW w:w="500" w:type="dxa"/>
            <w:tcBorders>
              <w:top w:val="nil"/>
              <w:left w:val="nil"/>
              <w:bottom w:val="nil"/>
              <w:right w:val="nil"/>
            </w:tcBorders>
            <w:shd w:val="clear" w:color="auto" w:fill="auto"/>
            <w:noWrap/>
            <w:vAlign w:val="bottom"/>
            <w:hideMark/>
          </w:tcPr>
          <w:p w14:paraId="73BDF631"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Mr.</w:t>
            </w:r>
          </w:p>
        </w:tc>
        <w:tc>
          <w:tcPr>
            <w:tcW w:w="1440" w:type="dxa"/>
            <w:tcBorders>
              <w:top w:val="nil"/>
              <w:left w:val="nil"/>
              <w:bottom w:val="nil"/>
              <w:right w:val="nil"/>
            </w:tcBorders>
            <w:shd w:val="clear" w:color="auto" w:fill="auto"/>
            <w:noWrap/>
            <w:vAlign w:val="bottom"/>
            <w:hideMark/>
          </w:tcPr>
          <w:p w14:paraId="599A9928"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Meilleray</w:t>
            </w:r>
          </w:p>
        </w:tc>
        <w:tc>
          <w:tcPr>
            <w:tcW w:w="1320" w:type="dxa"/>
            <w:tcBorders>
              <w:top w:val="nil"/>
              <w:left w:val="nil"/>
              <w:bottom w:val="nil"/>
              <w:right w:val="nil"/>
            </w:tcBorders>
            <w:shd w:val="clear" w:color="auto" w:fill="auto"/>
            <w:noWrap/>
            <w:vAlign w:val="bottom"/>
            <w:hideMark/>
          </w:tcPr>
          <w:p w14:paraId="1AF267FA"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Eric</w:t>
            </w:r>
          </w:p>
        </w:tc>
        <w:tc>
          <w:tcPr>
            <w:tcW w:w="3120" w:type="dxa"/>
            <w:tcBorders>
              <w:top w:val="nil"/>
              <w:left w:val="nil"/>
              <w:bottom w:val="nil"/>
              <w:right w:val="nil"/>
            </w:tcBorders>
            <w:shd w:val="clear" w:color="auto" w:fill="auto"/>
            <w:noWrap/>
            <w:vAlign w:val="bottom"/>
            <w:hideMark/>
          </w:tcPr>
          <w:p w14:paraId="608BB07E"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THALES</w:t>
            </w:r>
          </w:p>
        </w:tc>
      </w:tr>
      <w:tr w:rsidR="005D74FD" w:rsidRPr="005D74FD" w14:paraId="17F13EC7" w14:textId="77777777" w:rsidTr="005D74FD">
        <w:trPr>
          <w:trHeight w:val="290"/>
        </w:trPr>
        <w:tc>
          <w:tcPr>
            <w:tcW w:w="500" w:type="dxa"/>
            <w:tcBorders>
              <w:top w:val="nil"/>
              <w:left w:val="nil"/>
              <w:bottom w:val="nil"/>
              <w:right w:val="nil"/>
            </w:tcBorders>
            <w:shd w:val="clear" w:color="auto" w:fill="auto"/>
            <w:noWrap/>
            <w:vAlign w:val="bottom"/>
            <w:hideMark/>
          </w:tcPr>
          <w:p w14:paraId="6E3207DB"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Mr.</w:t>
            </w:r>
          </w:p>
        </w:tc>
        <w:tc>
          <w:tcPr>
            <w:tcW w:w="1440" w:type="dxa"/>
            <w:tcBorders>
              <w:top w:val="nil"/>
              <w:left w:val="nil"/>
              <w:bottom w:val="nil"/>
              <w:right w:val="nil"/>
            </w:tcBorders>
            <w:shd w:val="clear" w:color="auto" w:fill="auto"/>
            <w:noWrap/>
            <w:vAlign w:val="bottom"/>
            <w:hideMark/>
          </w:tcPr>
          <w:p w14:paraId="10643FB1"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Mueller</w:t>
            </w:r>
          </w:p>
        </w:tc>
        <w:tc>
          <w:tcPr>
            <w:tcW w:w="1320" w:type="dxa"/>
            <w:tcBorders>
              <w:top w:val="nil"/>
              <w:left w:val="nil"/>
              <w:bottom w:val="nil"/>
              <w:right w:val="nil"/>
            </w:tcBorders>
            <w:shd w:val="clear" w:color="auto" w:fill="auto"/>
            <w:noWrap/>
            <w:vAlign w:val="bottom"/>
            <w:hideMark/>
          </w:tcPr>
          <w:p w14:paraId="70EC28C3"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Joachim</w:t>
            </w:r>
          </w:p>
        </w:tc>
        <w:tc>
          <w:tcPr>
            <w:tcW w:w="3120" w:type="dxa"/>
            <w:tcBorders>
              <w:top w:val="nil"/>
              <w:left w:val="nil"/>
              <w:bottom w:val="nil"/>
              <w:right w:val="nil"/>
            </w:tcBorders>
            <w:shd w:val="clear" w:color="auto" w:fill="auto"/>
            <w:noWrap/>
            <w:vAlign w:val="bottom"/>
            <w:hideMark/>
          </w:tcPr>
          <w:p w14:paraId="2EE4BB46"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LKA Niedersachsen</w:t>
            </w:r>
          </w:p>
        </w:tc>
      </w:tr>
      <w:tr w:rsidR="005D74FD" w:rsidRPr="005D74FD" w14:paraId="37488C3E" w14:textId="77777777" w:rsidTr="005D74FD">
        <w:trPr>
          <w:trHeight w:val="290"/>
        </w:trPr>
        <w:tc>
          <w:tcPr>
            <w:tcW w:w="500" w:type="dxa"/>
            <w:tcBorders>
              <w:top w:val="nil"/>
              <w:left w:val="nil"/>
              <w:bottom w:val="nil"/>
              <w:right w:val="nil"/>
            </w:tcBorders>
            <w:shd w:val="clear" w:color="auto" w:fill="auto"/>
            <w:noWrap/>
            <w:vAlign w:val="bottom"/>
            <w:hideMark/>
          </w:tcPr>
          <w:p w14:paraId="1D0223AC"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Mr.</w:t>
            </w:r>
          </w:p>
        </w:tc>
        <w:tc>
          <w:tcPr>
            <w:tcW w:w="1440" w:type="dxa"/>
            <w:tcBorders>
              <w:top w:val="nil"/>
              <w:left w:val="nil"/>
              <w:bottom w:val="nil"/>
              <w:right w:val="nil"/>
            </w:tcBorders>
            <w:shd w:val="clear" w:color="auto" w:fill="auto"/>
            <w:noWrap/>
            <w:vAlign w:val="bottom"/>
            <w:hideMark/>
          </w:tcPr>
          <w:p w14:paraId="761F4CFB"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Musgrove</w:t>
            </w:r>
          </w:p>
        </w:tc>
        <w:tc>
          <w:tcPr>
            <w:tcW w:w="1320" w:type="dxa"/>
            <w:tcBorders>
              <w:top w:val="nil"/>
              <w:left w:val="nil"/>
              <w:bottom w:val="nil"/>
              <w:right w:val="nil"/>
            </w:tcBorders>
            <w:shd w:val="clear" w:color="auto" w:fill="auto"/>
            <w:noWrap/>
            <w:vAlign w:val="bottom"/>
            <w:hideMark/>
          </w:tcPr>
          <w:p w14:paraId="29D92EAC"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Peter</w:t>
            </w:r>
          </w:p>
        </w:tc>
        <w:tc>
          <w:tcPr>
            <w:tcW w:w="3120" w:type="dxa"/>
            <w:tcBorders>
              <w:top w:val="nil"/>
              <w:left w:val="nil"/>
              <w:bottom w:val="nil"/>
              <w:right w:val="nil"/>
            </w:tcBorders>
            <w:shd w:val="clear" w:color="auto" w:fill="auto"/>
            <w:noWrap/>
            <w:vAlign w:val="bottom"/>
            <w:hideMark/>
          </w:tcPr>
          <w:p w14:paraId="0BE04F22"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AT&amp;T</w:t>
            </w:r>
          </w:p>
        </w:tc>
      </w:tr>
      <w:tr w:rsidR="005D74FD" w:rsidRPr="005D74FD" w14:paraId="7035D785" w14:textId="77777777" w:rsidTr="005D74FD">
        <w:trPr>
          <w:trHeight w:val="290"/>
        </w:trPr>
        <w:tc>
          <w:tcPr>
            <w:tcW w:w="500" w:type="dxa"/>
            <w:tcBorders>
              <w:top w:val="nil"/>
              <w:left w:val="nil"/>
              <w:bottom w:val="nil"/>
              <w:right w:val="nil"/>
            </w:tcBorders>
            <w:shd w:val="clear" w:color="auto" w:fill="auto"/>
            <w:noWrap/>
            <w:vAlign w:val="bottom"/>
            <w:hideMark/>
          </w:tcPr>
          <w:p w14:paraId="7538E589"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Mr.</w:t>
            </w:r>
          </w:p>
        </w:tc>
        <w:tc>
          <w:tcPr>
            <w:tcW w:w="1440" w:type="dxa"/>
            <w:tcBorders>
              <w:top w:val="nil"/>
              <w:left w:val="nil"/>
              <w:bottom w:val="nil"/>
              <w:right w:val="nil"/>
            </w:tcBorders>
            <w:shd w:val="clear" w:color="auto" w:fill="auto"/>
            <w:noWrap/>
            <w:vAlign w:val="bottom"/>
            <w:hideMark/>
          </w:tcPr>
          <w:p w14:paraId="22CAAFC2"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Naslund</w:t>
            </w:r>
          </w:p>
        </w:tc>
        <w:tc>
          <w:tcPr>
            <w:tcW w:w="1320" w:type="dxa"/>
            <w:tcBorders>
              <w:top w:val="nil"/>
              <w:left w:val="nil"/>
              <w:bottom w:val="nil"/>
              <w:right w:val="nil"/>
            </w:tcBorders>
            <w:shd w:val="clear" w:color="auto" w:fill="auto"/>
            <w:noWrap/>
            <w:vAlign w:val="bottom"/>
            <w:hideMark/>
          </w:tcPr>
          <w:p w14:paraId="54C56A09"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Mats</w:t>
            </w:r>
          </w:p>
        </w:tc>
        <w:tc>
          <w:tcPr>
            <w:tcW w:w="3120" w:type="dxa"/>
            <w:tcBorders>
              <w:top w:val="nil"/>
              <w:left w:val="nil"/>
              <w:bottom w:val="nil"/>
              <w:right w:val="nil"/>
            </w:tcBorders>
            <w:shd w:val="clear" w:color="auto" w:fill="auto"/>
            <w:noWrap/>
            <w:vAlign w:val="bottom"/>
            <w:hideMark/>
          </w:tcPr>
          <w:p w14:paraId="3481BCD4"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NDRE</w:t>
            </w:r>
          </w:p>
        </w:tc>
      </w:tr>
      <w:tr w:rsidR="005D74FD" w:rsidRPr="005D74FD" w14:paraId="1C89C7E4" w14:textId="77777777" w:rsidTr="005D74FD">
        <w:trPr>
          <w:trHeight w:val="290"/>
        </w:trPr>
        <w:tc>
          <w:tcPr>
            <w:tcW w:w="500" w:type="dxa"/>
            <w:tcBorders>
              <w:top w:val="nil"/>
              <w:left w:val="nil"/>
              <w:bottom w:val="nil"/>
              <w:right w:val="nil"/>
            </w:tcBorders>
            <w:shd w:val="clear" w:color="auto" w:fill="auto"/>
            <w:noWrap/>
            <w:vAlign w:val="bottom"/>
            <w:hideMark/>
          </w:tcPr>
          <w:p w14:paraId="5C9A0698"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Mr.</w:t>
            </w:r>
          </w:p>
        </w:tc>
        <w:tc>
          <w:tcPr>
            <w:tcW w:w="1440" w:type="dxa"/>
            <w:tcBorders>
              <w:top w:val="nil"/>
              <w:left w:val="nil"/>
              <w:bottom w:val="nil"/>
              <w:right w:val="nil"/>
            </w:tcBorders>
            <w:shd w:val="clear" w:color="auto" w:fill="auto"/>
            <w:noWrap/>
            <w:vAlign w:val="bottom"/>
            <w:hideMark/>
          </w:tcPr>
          <w:p w14:paraId="1BFBEA09"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Rao</w:t>
            </w:r>
          </w:p>
        </w:tc>
        <w:tc>
          <w:tcPr>
            <w:tcW w:w="1320" w:type="dxa"/>
            <w:tcBorders>
              <w:top w:val="nil"/>
              <w:left w:val="nil"/>
              <w:bottom w:val="nil"/>
              <w:right w:val="nil"/>
            </w:tcBorders>
            <w:shd w:val="clear" w:color="auto" w:fill="auto"/>
            <w:noWrap/>
            <w:vAlign w:val="bottom"/>
            <w:hideMark/>
          </w:tcPr>
          <w:p w14:paraId="2A4E1591"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Nagaraja</w:t>
            </w:r>
          </w:p>
        </w:tc>
        <w:tc>
          <w:tcPr>
            <w:tcW w:w="3120" w:type="dxa"/>
            <w:tcBorders>
              <w:top w:val="nil"/>
              <w:left w:val="nil"/>
              <w:bottom w:val="nil"/>
              <w:right w:val="nil"/>
            </w:tcBorders>
            <w:shd w:val="clear" w:color="auto" w:fill="auto"/>
            <w:noWrap/>
            <w:vAlign w:val="bottom"/>
            <w:hideMark/>
          </w:tcPr>
          <w:p w14:paraId="109E1B4B"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Nokia Corporation</w:t>
            </w:r>
          </w:p>
        </w:tc>
      </w:tr>
      <w:tr w:rsidR="005D74FD" w:rsidRPr="005D74FD" w14:paraId="6A839FDB" w14:textId="77777777" w:rsidTr="005D74FD">
        <w:trPr>
          <w:trHeight w:val="290"/>
        </w:trPr>
        <w:tc>
          <w:tcPr>
            <w:tcW w:w="500" w:type="dxa"/>
            <w:tcBorders>
              <w:top w:val="nil"/>
              <w:left w:val="nil"/>
              <w:bottom w:val="nil"/>
              <w:right w:val="nil"/>
            </w:tcBorders>
            <w:shd w:val="clear" w:color="auto" w:fill="auto"/>
            <w:noWrap/>
            <w:vAlign w:val="bottom"/>
            <w:hideMark/>
          </w:tcPr>
          <w:p w14:paraId="6CC63FC8"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Dr.</w:t>
            </w:r>
          </w:p>
        </w:tc>
        <w:tc>
          <w:tcPr>
            <w:tcW w:w="1440" w:type="dxa"/>
            <w:tcBorders>
              <w:top w:val="nil"/>
              <w:left w:val="nil"/>
              <w:bottom w:val="nil"/>
              <w:right w:val="nil"/>
            </w:tcBorders>
            <w:shd w:val="clear" w:color="auto" w:fill="auto"/>
            <w:noWrap/>
            <w:vAlign w:val="bottom"/>
            <w:hideMark/>
          </w:tcPr>
          <w:p w14:paraId="0C89C037"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Rizzo</w:t>
            </w:r>
          </w:p>
        </w:tc>
        <w:tc>
          <w:tcPr>
            <w:tcW w:w="1320" w:type="dxa"/>
            <w:tcBorders>
              <w:top w:val="nil"/>
              <w:left w:val="nil"/>
              <w:bottom w:val="nil"/>
              <w:right w:val="nil"/>
            </w:tcBorders>
            <w:shd w:val="clear" w:color="auto" w:fill="auto"/>
            <w:noWrap/>
            <w:vAlign w:val="bottom"/>
            <w:hideMark/>
          </w:tcPr>
          <w:p w14:paraId="1B9FA878"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Carmine</w:t>
            </w:r>
          </w:p>
        </w:tc>
        <w:tc>
          <w:tcPr>
            <w:tcW w:w="3120" w:type="dxa"/>
            <w:tcBorders>
              <w:top w:val="nil"/>
              <w:left w:val="nil"/>
              <w:bottom w:val="nil"/>
              <w:right w:val="nil"/>
            </w:tcBorders>
            <w:shd w:val="clear" w:color="auto" w:fill="auto"/>
            <w:noWrap/>
            <w:vAlign w:val="bottom"/>
            <w:hideMark/>
          </w:tcPr>
          <w:p w14:paraId="570EB6B2"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ETSI</w:t>
            </w:r>
          </w:p>
        </w:tc>
      </w:tr>
      <w:tr w:rsidR="005D74FD" w:rsidRPr="005D74FD" w14:paraId="2DF3C83C" w14:textId="77777777" w:rsidTr="005D74FD">
        <w:trPr>
          <w:trHeight w:val="290"/>
        </w:trPr>
        <w:tc>
          <w:tcPr>
            <w:tcW w:w="500" w:type="dxa"/>
            <w:tcBorders>
              <w:top w:val="nil"/>
              <w:left w:val="nil"/>
              <w:bottom w:val="nil"/>
              <w:right w:val="nil"/>
            </w:tcBorders>
            <w:shd w:val="clear" w:color="auto" w:fill="auto"/>
            <w:noWrap/>
            <w:vAlign w:val="bottom"/>
            <w:hideMark/>
          </w:tcPr>
          <w:p w14:paraId="5698828D"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Dr.</w:t>
            </w:r>
          </w:p>
        </w:tc>
        <w:tc>
          <w:tcPr>
            <w:tcW w:w="1440" w:type="dxa"/>
            <w:tcBorders>
              <w:top w:val="nil"/>
              <w:left w:val="nil"/>
              <w:bottom w:val="nil"/>
              <w:right w:val="nil"/>
            </w:tcBorders>
            <w:shd w:val="clear" w:color="auto" w:fill="auto"/>
            <w:noWrap/>
            <w:vAlign w:val="bottom"/>
            <w:hideMark/>
          </w:tcPr>
          <w:p w14:paraId="33D54DF0"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Sallantin</w:t>
            </w:r>
          </w:p>
        </w:tc>
        <w:tc>
          <w:tcPr>
            <w:tcW w:w="1320" w:type="dxa"/>
            <w:tcBorders>
              <w:top w:val="nil"/>
              <w:left w:val="nil"/>
              <w:bottom w:val="nil"/>
              <w:right w:val="nil"/>
            </w:tcBorders>
            <w:shd w:val="clear" w:color="auto" w:fill="auto"/>
            <w:noWrap/>
            <w:vAlign w:val="bottom"/>
            <w:hideMark/>
          </w:tcPr>
          <w:p w14:paraId="191BCD8D"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Renaud</w:t>
            </w:r>
          </w:p>
        </w:tc>
        <w:tc>
          <w:tcPr>
            <w:tcW w:w="3120" w:type="dxa"/>
            <w:tcBorders>
              <w:top w:val="nil"/>
              <w:left w:val="nil"/>
              <w:bottom w:val="nil"/>
              <w:right w:val="nil"/>
            </w:tcBorders>
            <w:shd w:val="clear" w:color="auto" w:fill="auto"/>
            <w:noWrap/>
            <w:vAlign w:val="bottom"/>
            <w:hideMark/>
          </w:tcPr>
          <w:p w14:paraId="5AA95A23"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THALES</w:t>
            </w:r>
          </w:p>
        </w:tc>
      </w:tr>
      <w:tr w:rsidR="005D74FD" w:rsidRPr="005D74FD" w14:paraId="43805C05" w14:textId="77777777" w:rsidTr="005D74FD">
        <w:trPr>
          <w:trHeight w:val="290"/>
        </w:trPr>
        <w:tc>
          <w:tcPr>
            <w:tcW w:w="500" w:type="dxa"/>
            <w:tcBorders>
              <w:top w:val="nil"/>
              <w:left w:val="nil"/>
              <w:bottom w:val="nil"/>
              <w:right w:val="nil"/>
            </w:tcBorders>
            <w:shd w:val="clear" w:color="auto" w:fill="auto"/>
            <w:noWrap/>
            <w:vAlign w:val="bottom"/>
            <w:hideMark/>
          </w:tcPr>
          <w:p w14:paraId="7C555F43"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Mr.</w:t>
            </w:r>
          </w:p>
        </w:tc>
        <w:tc>
          <w:tcPr>
            <w:tcW w:w="1440" w:type="dxa"/>
            <w:tcBorders>
              <w:top w:val="nil"/>
              <w:left w:val="nil"/>
              <w:bottom w:val="nil"/>
              <w:right w:val="nil"/>
            </w:tcBorders>
            <w:shd w:val="clear" w:color="auto" w:fill="auto"/>
            <w:noWrap/>
            <w:vAlign w:val="bottom"/>
            <w:hideMark/>
          </w:tcPr>
          <w:p w14:paraId="723499C1"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Schönberg</w:t>
            </w:r>
          </w:p>
        </w:tc>
        <w:tc>
          <w:tcPr>
            <w:tcW w:w="1320" w:type="dxa"/>
            <w:tcBorders>
              <w:top w:val="nil"/>
              <w:left w:val="nil"/>
              <w:bottom w:val="nil"/>
              <w:right w:val="nil"/>
            </w:tcBorders>
            <w:shd w:val="clear" w:color="auto" w:fill="auto"/>
            <w:noWrap/>
            <w:vAlign w:val="bottom"/>
            <w:hideMark/>
          </w:tcPr>
          <w:p w14:paraId="66FB6A3C"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Tobias</w:t>
            </w:r>
          </w:p>
        </w:tc>
        <w:tc>
          <w:tcPr>
            <w:tcW w:w="3120" w:type="dxa"/>
            <w:tcBorders>
              <w:top w:val="nil"/>
              <w:left w:val="nil"/>
              <w:bottom w:val="nil"/>
              <w:right w:val="nil"/>
            </w:tcBorders>
            <w:shd w:val="clear" w:color="auto" w:fill="auto"/>
            <w:noWrap/>
            <w:vAlign w:val="bottom"/>
            <w:hideMark/>
          </w:tcPr>
          <w:p w14:paraId="56277A01"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BKA</w:t>
            </w:r>
          </w:p>
        </w:tc>
      </w:tr>
      <w:tr w:rsidR="005D74FD" w:rsidRPr="005D74FD" w14:paraId="37327BE4" w14:textId="77777777" w:rsidTr="005D74FD">
        <w:trPr>
          <w:trHeight w:val="290"/>
        </w:trPr>
        <w:tc>
          <w:tcPr>
            <w:tcW w:w="500" w:type="dxa"/>
            <w:tcBorders>
              <w:top w:val="nil"/>
              <w:left w:val="nil"/>
              <w:bottom w:val="nil"/>
              <w:right w:val="nil"/>
            </w:tcBorders>
            <w:shd w:val="clear" w:color="auto" w:fill="auto"/>
            <w:noWrap/>
            <w:vAlign w:val="bottom"/>
            <w:hideMark/>
          </w:tcPr>
          <w:p w14:paraId="2E56F59F"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Mr.</w:t>
            </w:r>
          </w:p>
        </w:tc>
        <w:tc>
          <w:tcPr>
            <w:tcW w:w="1440" w:type="dxa"/>
            <w:tcBorders>
              <w:top w:val="nil"/>
              <w:left w:val="nil"/>
              <w:bottom w:val="nil"/>
              <w:right w:val="nil"/>
            </w:tcBorders>
            <w:shd w:val="clear" w:color="auto" w:fill="auto"/>
            <w:noWrap/>
            <w:vAlign w:val="bottom"/>
            <w:hideMark/>
          </w:tcPr>
          <w:p w14:paraId="5919AB61"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Schramp</w:t>
            </w:r>
          </w:p>
        </w:tc>
        <w:tc>
          <w:tcPr>
            <w:tcW w:w="1320" w:type="dxa"/>
            <w:tcBorders>
              <w:top w:val="nil"/>
              <w:left w:val="nil"/>
              <w:bottom w:val="nil"/>
              <w:right w:val="nil"/>
            </w:tcBorders>
            <w:shd w:val="clear" w:color="auto" w:fill="auto"/>
            <w:noWrap/>
            <w:vAlign w:val="bottom"/>
            <w:hideMark/>
          </w:tcPr>
          <w:p w14:paraId="48D0812E"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Ruud</w:t>
            </w:r>
          </w:p>
        </w:tc>
        <w:tc>
          <w:tcPr>
            <w:tcW w:w="3120" w:type="dxa"/>
            <w:tcBorders>
              <w:top w:val="nil"/>
              <w:left w:val="nil"/>
              <w:bottom w:val="nil"/>
              <w:right w:val="nil"/>
            </w:tcBorders>
            <w:shd w:val="clear" w:color="auto" w:fill="auto"/>
            <w:noWrap/>
            <w:vAlign w:val="bottom"/>
            <w:hideMark/>
          </w:tcPr>
          <w:p w14:paraId="01F88C7E"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PIDS</w:t>
            </w:r>
          </w:p>
        </w:tc>
      </w:tr>
      <w:tr w:rsidR="005D74FD" w:rsidRPr="005D74FD" w14:paraId="58F71838" w14:textId="77777777" w:rsidTr="005D74FD">
        <w:trPr>
          <w:trHeight w:val="290"/>
        </w:trPr>
        <w:tc>
          <w:tcPr>
            <w:tcW w:w="500" w:type="dxa"/>
            <w:tcBorders>
              <w:top w:val="nil"/>
              <w:left w:val="nil"/>
              <w:bottom w:val="nil"/>
              <w:right w:val="nil"/>
            </w:tcBorders>
            <w:shd w:val="clear" w:color="auto" w:fill="auto"/>
            <w:noWrap/>
            <w:vAlign w:val="bottom"/>
            <w:hideMark/>
          </w:tcPr>
          <w:p w14:paraId="26C7A390"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Mr.</w:t>
            </w:r>
          </w:p>
        </w:tc>
        <w:tc>
          <w:tcPr>
            <w:tcW w:w="1440" w:type="dxa"/>
            <w:tcBorders>
              <w:top w:val="nil"/>
              <w:left w:val="nil"/>
              <w:bottom w:val="nil"/>
              <w:right w:val="nil"/>
            </w:tcBorders>
            <w:shd w:val="clear" w:color="auto" w:fill="auto"/>
            <w:noWrap/>
            <w:vAlign w:val="bottom"/>
            <w:hideMark/>
          </w:tcPr>
          <w:p w14:paraId="53DA8B9A"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Schumacher</w:t>
            </w:r>
          </w:p>
        </w:tc>
        <w:tc>
          <w:tcPr>
            <w:tcW w:w="1320" w:type="dxa"/>
            <w:tcBorders>
              <w:top w:val="nil"/>
              <w:left w:val="nil"/>
              <w:bottom w:val="nil"/>
              <w:right w:val="nil"/>
            </w:tcBorders>
            <w:shd w:val="clear" w:color="auto" w:fill="auto"/>
            <w:noWrap/>
            <w:vAlign w:val="bottom"/>
            <w:hideMark/>
          </w:tcPr>
          <w:p w14:paraId="022A66F2"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Greg</w:t>
            </w:r>
          </w:p>
        </w:tc>
        <w:tc>
          <w:tcPr>
            <w:tcW w:w="3120" w:type="dxa"/>
            <w:tcBorders>
              <w:top w:val="nil"/>
              <w:left w:val="nil"/>
              <w:bottom w:val="nil"/>
              <w:right w:val="nil"/>
            </w:tcBorders>
            <w:shd w:val="clear" w:color="auto" w:fill="auto"/>
            <w:noWrap/>
            <w:vAlign w:val="bottom"/>
            <w:hideMark/>
          </w:tcPr>
          <w:p w14:paraId="2FBBF6C8"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SPRINT Corporation</w:t>
            </w:r>
          </w:p>
        </w:tc>
      </w:tr>
      <w:tr w:rsidR="005D74FD" w:rsidRPr="005D74FD" w14:paraId="4898B72C" w14:textId="77777777" w:rsidTr="005D74FD">
        <w:trPr>
          <w:trHeight w:val="290"/>
        </w:trPr>
        <w:tc>
          <w:tcPr>
            <w:tcW w:w="500" w:type="dxa"/>
            <w:tcBorders>
              <w:top w:val="nil"/>
              <w:left w:val="nil"/>
              <w:bottom w:val="nil"/>
              <w:right w:val="nil"/>
            </w:tcBorders>
            <w:shd w:val="clear" w:color="auto" w:fill="auto"/>
            <w:noWrap/>
            <w:vAlign w:val="bottom"/>
            <w:hideMark/>
          </w:tcPr>
          <w:p w14:paraId="1A690AB7"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Mr.</w:t>
            </w:r>
          </w:p>
        </w:tc>
        <w:tc>
          <w:tcPr>
            <w:tcW w:w="1440" w:type="dxa"/>
            <w:tcBorders>
              <w:top w:val="nil"/>
              <w:left w:val="nil"/>
              <w:bottom w:val="nil"/>
              <w:right w:val="nil"/>
            </w:tcBorders>
            <w:shd w:val="clear" w:color="auto" w:fill="auto"/>
            <w:noWrap/>
            <w:vAlign w:val="bottom"/>
            <w:hideMark/>
          </w:tcPr>
          <w:p w14:paraId="4ACCD74F"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Sielaff</w:t>
            </w:r>
          </w:p>
        </w:tc>
        <w:tc>
          <w:tcPr>
            <w:tcW w:w="1320" w:type="dxa"/>
            <w:tcBorders>
              <w:top w:val="nil"/>
              <w:left w:val="nil"/>
              <w:bottom w:val="nil"/>
              <w:right w:val="nil"/>
            </w:tcBorders>
            <w:shd w:val="clear" w:color="auto" w:fill="auto"/>
            <w:noWrap/>
            <w:vAlign w:val="bottom"/>
            <w:hideMark/>
          </w:tcPr>
          <w:p w14:paraId="2F6CE0D2"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Christian</w:t>
            </w:r>
          </w:p>
        </w:tc>
        <w:tc>
          <w:tcPr>
            <w:tcW w:w="3120" w:type="dxa"/>
            <w:tcBorders>
              <w:top w:val="nil"/>
              <w:left w:val="nil"/>
              <w:bottom w:val="nil"/>
              <w:right w:val="nil"/>
            </w:tcBorders>
            <w:shd w:val="clear" w:color="auto" w:fill="auto"/>
            <w:noWrap/>
            <w:vAlign w:val="bottom"/>
            <w:hideMark/>
          </w:tcPr>
          <w:p w14:paraId="7EF99A13"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Deutsche Telekom AG</w:t>
            </w:r>
          </w:p>
        </w:tc>
      </w:tr>
      <w:tr w:rsidR="005D74FD" w:rsidRPr="005D74FD" w14:paraId="7BB12341" w14:textId="77777777" w:rsidTr="005D74FD">
        <w:trPr>
          <w:trHeight w:val="290"/>
        </w:trPr>
        <w:tc>
          <w:tcPr>
            <w:tcW w:w="500" w:type="dxa"/>
            <w:tcBorders>
              <w:top w:val="nil"/>
              <w:left w:val="nil"/>
              <w:bottom w:val="nil"/>
              <w:right w:val="nil"/>
            </w:tcBorders>
            <w:shd w:val="clear" w:color="auto" w:fill="auto"/>
            <w:noWrap/>
            <w:vAlign w:val="bottom"/>
            <w:hideMark/>
          </w:tcPr>
          <w:p w14:paraId="25B7FEF5"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Mr.</w:t>
            </w:r>
          </w:p>
        </w:tc>
        <w:tc>
          <w:tcPr>
            <w:tcW w:w="1440" w:type="dxa"/>
            <w:tcBorders>
              <w:top w:val="nil"/>
              <w:left w:val="nil"/>
              <w:bottom w:val="nil"/>
              <w:right w:val="nil"/>
            </w:tcBorders>
            <w:shd w:val="clear" w:color="auto" w:fill="auto"/>
            <w:noWrap/>
            <w:vAlign w:val="bottom"/>
            <w:hideMark/>
          </w:tcPr>
          <w:p w14:paraId="1EBCCD08"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Sjöstedt</w:t>
            </w:r>
          </w:p>
        </w:tc>
        <w:tc>
          <w:tcPr>
            <w:tcW w:w="1320" w:type="dxa"/>
            <w:tcBorders>
              <w:top w:val="nil"/>
              <w:left w:val="nil"/>
              <w:bottom w:val="nil"/>
              <w:right w:val="nil"/>
            </w:tcBorders>
            <w:shd w:val="clear" w:color="auto" w:fill="auto"/>
            <w:noWrap/>
            <w:vAlign w:val="bottom"/>
            <w:hideMark/>
          </w:tcPr>
          <w:p w14:paraId="4C125F15"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Magnus</w:t>
            </w:r>
          </w:p>
        </w:tc>
        <w:tc>
          <w:tcPr>
            <w:tcW w:w="3120" w:type="dxa"/>
            <w:tcBorders>
              <w:top w:val="nil"/>
              <w:left w:val="nil"/>
              <w:bottom w:val="nil"/>
              <w:right w:val="nil"/>
            </w:tcBorders>
            <w:shd w:val="clear" w:color="auto" w:fill="auto"/>
            <w:noWrap/>
            <w:vAlign w:val="bottom"/>
            <w:hideMark/>
          </w:tcPr>
          <w:p w14:paraId="77D684CA"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Polisen</w:t>
            </w:r>
          </w:p>
        </w:tc>
      </w:tr>
      <w:tr w:rsidR="005D74FD" w:rsidRPr="005D74FD" w14:paraId="038FB254" w14:textId="77777777" w:rsidTr="005D74FD">
        <w:trPr>
          <w:trHeight w:val="290"/>
        </w:trPr>
        <w:tc>
          <w:tcPr>
            <w:tcW w:w="500" w:type="dxa"/>
            <w:tcBorders>
              <w:top w:val="nil"/>
              <w:left w:val="nil"/>
              <w:bottom w:val="nil"/>
              <w:right w:val="nil"/>
            </w:tcBorders>
            <w:shd w:val="clear" w:color="auto" w:fill="auto"/>
            <w:noWrap/>
            <w:vAlign w:val="bottom"/>
            <w:hideMark/>
          </w:tcPr>
          <w:p w14:paraId="55A267C7"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Mr.</w:t>
            </w:r>
          </w:p>
        </w:tc>
        <w:tc>
          <w:tcPr>
            <w:tcW w:w="1440" w:type="dxa"/>
            <w:tcBorders>
              <w:top w:val="nil"/>
              <w:left w:val="nil"/>
              <w:bottom w:val="nil"/>
              <w:right w:val="nil"/>
            </w:tcBorders>
            <w:shd w:val="clear" w:color="auto" w:fill="auto"/>
            <w:noWrap/>
            <w:vAlign w:val="bottom"/>
            <w:hideMark/>
          </w:tcPr>
          <w:p w14:paraId="52741E2D"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Taylor</w:t>
            </w:r>
          </w:p>
        </w:tc>
        <w:tc>
          <w:tcPr>
            <w:tcW w:w="1320" w:type="dxa"/>
            <w:tcBorders>
              <w:top w:val="nil"/>
              <w:left w:val="nil"/>
              <w:bottom w:val="nil"/>
              <w:right w:val="nil"/>
            </w:tcBorders>
            <w:shd w:val="clear" w:color="auto" w:fill="auto"/>
            <w:noWrap/>
            <w:vAlign w:val="bottom"/>
            <w:hideMark/>
          </w:tcPr>
          <w:p w14:paraId="4BB678DE"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Richard</w:t>
            </w:r>
          </w:p>
        </w:tc>
        <w:tc>
          <w:tcPr>
            <w:tcW w:w="3120" w:type="dxa"/>
            <w:tcBorders>
              <w:top w:val="nil"/>
              <w:left w:val="nil"/>
              <w:bottom w:val="nil"/>
              <w:right w:val="nil"/>
            </w:tcBorders>
            <w:shd w:val="clear" w:color="auto" w:fill="auto"/>
            <w:noWrap/>
            <w:vAlign w:val="bottom"/>
            <w:hideMark/>
          </w:tcPr>
          <w:p w14:paraId="3247B24B"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Public Safety Canada</w:t>
            </w:r>
          </w:p>
        </w:tc>
      </w:tr>
      <w:tr w:rsidR="005D74FD" w:rsidRPr="005D74FD" w14:paraId="578061CD" w14:textId="77777777" w:rsidTr="005D74FD">
        <w:trPr>
          <w:trHeight w:val="290"/>
        </w:trPr>
        <w:tc>
          <w:tcPr>
            <w:tcW w:w="500" w:type="dxa"/>
            <w:tcBorders>
              <w:top w:val="nil"/>
              <w:left w:val="nil"/>
              <w:bottom w:val="nil"/>
              <w:right w:val="nil"/>
            </w:tcBorders>
            <w:shd w:val="clear" w:color="auto" w:fill="auto"/>
            <w:noWrap/>
            <w:vAlign w:val="bottom"/>
            <w:hideMark/>
          </w:tcPr>
          <w:p w14:paraId="3AB8F424"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Mr.</w:t>
            </w:r>
          </w:p>
        </w:tc>
        <w:tc>
          <w:tcPr>
            <w:tcW w:w="1440" w:type="dxa"/>
            <w:tcBorders>
              <w:top w:val="nil"/>
              <w:left w:val="nil"/>
              <w:bottom w:val="nil"/>
              <w:right w:val="nil"/>
            </w:tcBorders>
            <w:shd w:val="clear" w:color="auto" w:fill="auto"/>
            <w:noWrap/>
            <w:vAlign w:val="bottom"/>
            <w:hideMark/>
          </w:tcPr>
          <w:p w14:paraId="647AE8AF"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Thewes</w:t>
            </w:r>
          </w:p>
        </w:tc>
        <w:tc>
          <w:tcPr>
            <w:tcW w:w="1320" w:type="dxa"/>
            <w:tcBorders>
              <w:top w:val="nil"/>
              <w:left w:val="nil"/>
              <w:bottom w:val="nil"/>
              <w:right w:val="nil"/>
            </w:tcBorders>
            <w:shd w:val="clear" w:color="auto" w:fill="auto"/>
            <w:noWrap/>
            <w:vAlign w:val="bottom"/>
            <w:hideMark/>
          </w:tcPr>
          <w:p w14:paraId="5A3D7915"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Simon</w:t>
            </w:r>
          </w:p>
        </w:tc>
        <w:tc>
          <w:tcPr>
            <w:tcW w:w="3120" w:type="dxa"/>
            <w:tcBorders>
              <w:top w:val="nil"/>
              <w:left w:val="nil"/>
              <w:bottom w:val="nil"/>
              <w:right w:val="nil"/>
            </w:tcBorders>
            <w:shd w:val="clear" w:color="auto" w:fill="auto"/>
            <w:noWrap/>
            <w:vAlign w:val="bottom"/>
            <w:hideMark/>
          </w:tcPr>
          <w:p w14:paraId="035B0FF8"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ZITiS</w:t>
            </w:r>
          </w:p>
        </w:tc>
      </w:tr>
      <w:tr w:rsidR="005D74FD" w:rsidRPr="005D74FD" w14:paraId="69B44A8A" w14:textId="77777777" w:rsidTr="005D74FD">
        <w:trPr>
          <w:trHeight w:val="290"/>
        </w:trPr>
        <w:tc>
          <w:tcPr>
            <w:tcW w:w="500" w:type="dxa"/>
            <w:tcBorders>
              <w:top w:val="nil"/>
              <w:left w:val="nil"/>
              <w:bottom w:val="nil"/>
              <w:right w:val="nil"/>
            </w:tcBorders>
            <w:shd w:val="clear" w:color="auto" w:fill="auto"/>
            <w:noWrap/>
            <w:vAlign w:val="bottom"/>
            <w:hideMark/>
          </w:tcPr>
          <w:p w14:paraId="7334E4F7"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Mr.</w:t>
            </w:r>
          </w:p>
        </w:tc>
        <w:tc>
          <w:tcPr>
            <w:tcW w:w="1440" w:type="dxa"/>
            <w:tcBorders>
              <w:top w:val="nil"/>
              <w:left w:val="nil"/>
              <w:bottom w:val="nil"/>
              <w:right w:val="nil"/>
            </w:tcBorders>
            <w:shd w:val="clear" w:color="auto" w:fill="auto"/>
            <w:noWrap/>
            <w:vAlign w:val="bottom"/>
            <w:hideMark/>
          </w:tcPr>
          <w:p w14:paraId="4F40BC5C"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van Schelt</w:t>
            </w:r>
          </w:p>
        </w:tc>
        <w:tc>
          <w:tcPr>
            <w:tcW w:w="1320" w:type="dxa"/>
            <w:tcBorders>
              <w:top w:val="nil"/>
              <w:left w:val="nil"/>
              <w:bottom w:val="nil"/>
              <w:right w:val="nil"/>
            </w:tcBorders>
            <w:shd w:val="clear" w:color="auto" w:fill="auto"/>
            <w:noWrap/>
            <w:vAlign w:val="bottom"/>
            <w:hideMark/>
          </w:tcPr>
          <w:p w14:paraId="0186ED2B"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Steije</w:t>
            </w:r>
          </w:p>
        </w:tc>
        <w:tc>
          <w:tcPr>
            <w:tcW w:w="3120" w:type="dxa"/>
            <w:tcBorders>
              <w:top w:val="nil"/>
              <w:left w:val="nil"/>
              <w:bottom w:val="nil"/>
              <w:right w:val="nil"/>
            </w:tcBorders>
            <w:shd w:val="clear" w:color="auto" w:fill="auto"/>
            <w:noWrap/>
            <w:vAlign w:val="bottom"/>
            <w:hideMark/>
          </w:tcPr>
          <w:p w14:paraId="304532A2"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EVE Compliancy Solutions</w:t>
            </w:r>
          </w:p>
        </w:tc>
      </w:tr>
      <w:tr w:rsidR="005D74FD" w:rsidRPr="005D74FD" w14:paraId="7C6B8C17" w14:textId="77777777" w:rsidTr="005D74FD">
        <w:trPr>
          <w:trHeight w:val="290"/>
        </w:trPr>
        <w:tc>
          <w:tcPr>
            <w:tcW w:w="500" w:type="dxa"/>
            <w:tcBorders>
              <w:top w:val="nil"/>
              <w:left w:val="nil"/>
              <w:bottom w:val="nil"/>
              <w:right w:val="nil"/>
            </w:tcBorders>
            <w:shd w:val="clear" w:color="auto" w:fill="auto"/>
            <w:noWrap/>
            <w:vAlign w:val="bottom"/>
            <w:hideMark/>
          </w:tcPr>
          <w:p w14:paraId="449C85BC"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Mr.</w:t>
            </w:r>
          </w:p>
        </w:tc>
        <w:tc>
          <w:tcPr>
            <w:tcW w:w="1440" w:type="dxa"/>
            <w:tcBorders>
              <w:top w:val="nil"/>
              <w:left w:val="nil"/>
              <w:bottom w:val="nil"/>
              <w:right w:val="nil"/>
            </w:tcBorders>
            <w:shd w:val="clear" w:color="auto" w:fill="auto"/>
            <w:noWrap/>
            <w:vAlign w:val="bottom"/>
            <w:hideMark/>
          </w:tcPr>
          <w:p w14:paraId="43C3472D"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Van Valburg</w:t>
            </w:r>
          </w:p>
        </w:tc>
        <w:tc>
          <w:tcPr>
            <w:tcW w:w="1320" w:type="dxa"/>
            <w:tcBorders>
              <w:top w:val="nil"/>
              <w:left w:val="nil"/>
              <w:bottom w:val="nil"/>
              <w:right w:val="nil"/>
            </w:tcBorders>
            <w:shd w:val="clear" w:color="auto" w:fill="auto"/>
            <w:noWrap/>
            <w:vAlign w:val="bottom"/>
            <w:hideMark/>
          </w:tcPr>
          <w:p w14:paraId="358E66EF"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Jeroen</w:t>
            </w:r>
          </w:p>
        </w:tc>
        <w:tc>
          <w:tcPr>
            <w:tcW w:w="3120" w:type="dxa"/>
            <w:tcBorders>
              <w:top w:val="nil"/>
              <w:left w:val="nil"/>
              <w:bottom w:val="nil"/>
              <w:right w:val="nil"/>
            </w:tcBorders>
            <w:shd w:val="clear" w:color="auto" w:fill="auto"/>
            <w:noWrap/>
            <w:vAlign w:val="bottom"/>
            <w:hideMark/>
          </w:tcPr>
          <w:p w14:paraId="330FB3A5"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PIDS</w:t>
            </w:r>
          </w:p>
        </w:tc>
      </w:tr>
      <w:tr w:rsidR="005D74FD" w:rsidRPr="005D74FD" w14:paraId="26E846A6" w14:textId="77777777" w:rsidTr="005D74FD">
        <w:trPr>
          <w:trHeight w:val="290"/>
        </w:trPr>
        <w:tc>
          <w:tcPr>
            <w:tcW w:w="500" w:type="dxa"/>
            <w:tcBorders>
              <w:top w:val="nil"/>
              <w:left w:val="nil"/>
              <w:bottom w:val="nil"/>
              <w:right w:val="nil"/>
            </w:tcBorders>
            <w:shd w:val="clear" w:color="auto" w:fill="auto"/>
            <w:noWrap/>
            <w:vAlign w:val="bottom"/>
            <w:hideMark/>
          </w:tcPr>
          <w:p w14:paraId="44EA55AD"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Mr.</w:t>
            </w:r>
          </w:p>
        </w:tc>
        <w:tc>
          <w:tcPr>
            <w:tcW w:w="1440" w:type="dxa"/>
            <w:tcBorders>
              <w:top w:val="nil"/>
              <w:left w:val="nil"/>
              <w:bottom w:val="nil"/>
              <w:right w:val="nil"/>
            </w:tcBorders>
            <w:shd w:val="clear" w:color="auto" w:fill="auto"/>
            <w:noWrap/>
            <w:vAlign w:val="bottom"/>
            <w:hideMark/>
          </w:tcPr>
          <w:p w14:paraId="6CE5A97C"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Venkateshaiah</w:t>
            </w:r>
          </w:p>
        </w:tc>
        <w:tc>
          <w:tcPr>
            <w:tcW w:w="1320" w:type="dxa"/>
            <w:tcBorders>
              <w:top w:val="nil"/>
              <w:left w:val="nil"/>
              <w:bottom w:val="nil"/>
              <w:right w:val="nil"/>
            </w:tcBorders>
            <w:shd w:val="clear" w:color="auto" w:fill="auto"/>
            <w:noWrap/>
            <w:vAlign w:val="bottom"/>
            <w:hideMark/>
          </w:tcPr>
          <w:p w14:paraId="41A3D981"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Murali</w:t>
            </w:r>
          </w:p>
        </w:tc>
        <w:tc>
          <w:tcPr>
            <w:tcW w:w="3120" w:type="dxa"/>
            <w:tcBorders>
              <w:top w:val="nil"/>
              <w:left w:val="nil"/>
              <w:bottom w:val="nil"/>
              <w:right w:val="nil"/>
            </w:tcBorders>
            <w:shd w:val="clear" w:color="auto" w:fill="auto"/>
            <w:noWrap/>
            <w:vAlign w:val="bottom"/>
            <w:hideMark/>
          </w:tcPr>
          <w:p w14:paraId="45DC1396"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Cisco Systems</w:t>
            </w:r>
          </w:p>
        </w:tc>
      </w:tr>
      <w:tr w:rsidR="005D74FD" w:rsidRPr="005D74FD" w14:paraId="0B04C592" w14:textId="77777777" w:rsidTr="005D74FD">
        <w:trPr>
          <w:trHeight w:val="290"/>
        </w:trPr>
        <w:tc>
          <w:tcPr>
            <w:tcW w:w="500" w:type="dxa"/>
            <w:tcBorders>
              <w:top w:val="nil"/>
              <w:left w:val="nil"/>
              <w:bottom w:val="nil"/>
              <w:right w:val="nil"/>
            </w:tcBorders>
            <w:shd w:val="clear" w:color="auto" w:fill="auto"/>
            <w:noWrap/>
            <w:vAlign w:val="bottom"/>
            <w:hideMark/>
          </w:tcPr>
          <w:p w14:paraId="37EB0A06"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Ms.</w:t>
            </w:r>
          </w:p>
        </w:tc>
        <w:tc>
          <w:tcPr>
            <w:tcW w:w="1440" w:type="dxa"/>
            <w:tcBorders>
              <w:top w:val="nil"/>
              <w:left w:val="nil"/>
              <w:bottom w:val="nil"/>
              <w:right w:val="nil"/>
            </w:tcBorders>
            <w:shd w:val="clear" w:color="auto" w:fill="auto"/>
            <w:noWrap/>
            <w:vAlign w:val="bottom"/>
            <w:hideMark/>
          </w:tcPr>
          <w:p w14:paraId="4EEC591A"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Villebrun</w:t>
            </w:r>
          </w:p>
        </w:tc>
        <w:tc>
          <w:tcPr>
            <w:tcW w:w="1320" w:type="dxa"/>
            <w:tcBorders>
              <w:top w:val="nil"/>
              <w:left w:val="nil"/>
              <w:bottom w:val="nil"/>
              <w:right w:val="nil"/>
            </w:tcBorders>
            <w:shd w:val="clear" w:color="auto" w:fill="auto"/>
            <w:noWrap/>
            <w:vAlign w:val="bottom"/>
            <w:hideMark/>
          </w:tcPr>
          <w:p w14:paraId="5C231AE0"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Emmanuelle</w:t>
            </w:r>
          </w:p>
        </w:tc>
        <w:tc>
          <w:tcPr>
            <w:tcW w:w="3120" w:type="dxa"/>
            <w:tcBorders>
              <w:top w:val="nil"/>
              <w:left w:val="nil"/>
              <w:bottom w:val="nil"/>
              <w:right w:val="nil"/>
            </w:tcBorders>
            <w:shd w:val="clear" w:color="auto" w:fill="auto"/>
            <w:noWrap/>
            <w:vAlign w:val="bottom"/>
            <w:hideMark/>
          </w:tcPr>
          <w:p w14:paraId="49CAFACF"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Ministère Economie et Finances</w:t>
            </w:r>
          </w:p>
        </w:tc>
      </w:tr>
      <w:tr w:rsidR="005D74FD" w:rsidRPr="005D74FD" w14:paraId="5EF6CFA0" w14:textId="77777777" w:rsidTr="005D74FD">
        <w:trPr>
          <w:trHeight w:val="290"/>
        </w:trPr>
        <w:tc>
          <w:tcPr>
            <w:tcW w:w="500" w:type="dxa"/>
            <w:tcBorders>
              <w:top w:val="nil"/>
              <w:left w:val="nil"/>
              <w:bottom w:val="nil"/>
              <w:right w:val="nil"/>
            </w:tcBorders>
            <w:shd w:val="clear" w:color="auto" w:fill="auto"/>
            <w:noWrap/>
            <w:vAlign w:val="bottom"/>
            <w:hideMark/>
          </w:tcPr>
          <w:p w14:paraId="511C3ADE"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Mr.</w:t>
            </w:r>
          </w:p>
        </w:tc>
        <w:tc>
          <w:tcPr>
            <w:tcW w:w="1440" w:type="dxa"/>
            <w:tcBorders>
              <w:top w:val="nil"/>
              <w:left w:val="nil"/>
              <w:bottom w:val="nil"/>
              <w:right w:val="nil"/>
            </w:tcBorders>
            <w:shd w:val="clear" w:color="auto" w:fill="auto"/>
            <w:noWrap/>
            <w:vAlign w:val="bottom"/>
            <w:hideMark/>
          </w:tcPr>
          <w:p w14:paraId="430B45C4"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Wong</w:t>
            </w:r>
          </w:p>
        </w:tc>
        <w:tc>
          <w:tcPr>
            <w:tcW w:w="1320" w:type="dxa"/>
            <w:tcBorders>
              <w:top w:val="nil"/>
              <w:left w:val="nil"/>
              <w:bottom w:val="nil"/>
              <w:right w:val="nil"/>
            </w:tcBorders>
            <w:shd w:val="clear" w:color="auto" w:fill="auto"/>
            <w:noWrap/>
            <w:vAlign w:val="bottom"/>
            <w:hideMark/>
          </w:tcPr>
          <w:p w14:paraId="2280585B"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Marcus</w:t>
            </w:r>
          </w:p>
        </w:tc>
        <w:tc>
          <w:tcPr>
            <w:tcW w:w="3120" w:type="dxa"/>
            <w:tcBorders>
              <w:top w:val="nil"/>
              <w:left w:val="nil"/>
              <w:bottom w:val="nil"/>
              <w:right w:val="nil"/>
            </w:tcBorders>
            <w:shd w:val="clear" w:color="auto" w:fill="auto"/>
            <w:noWrap/>
            <w:vAlign w:val="bottom"/>
            <w:hideMark/>
          </w:tcPr>
          <w:p w14:paraId="30CA60F8" w14:textId="77777777" w:rsidR="005D74FD" w:rsidRPr="005D74FD" w:rsidRDefault="005D74FD" w:rsidP="005D74FD">
            <w:pPr>
              <w:overflowPunct/>
              <w:autoSpaceDE/>
              <w:autoSpaceDN/>
              <w:adjustRightInd/>
              <w:spacing w:after="0"/>
              <w:textAlignment w:val="auto"/>
              <w:rPr>
                <w:rFonts w:ascii="Calibri" w:hAnsi="Calibri" w:cs="Calibri"/>
                <w:color w:val="000000"/>
                <w:sz w:val="22"/>
                <w:szCs w:val="22"/>
              </w:rPr>
            </w:pPr>
            <w:r w:rsidRPr="005D74FD">
              <w:rPr>
                <w:rFonts w:ascii="Calibri" w:hAnsi="Calibri" w:cs="Calibri"/>
                <w:color w:val="000000"/>
                <w:sz w:val="22"/>
                <w:szCs w:val="22"/>
              </w:rPr>
              <w:t>Futurewei Technologies</w:t>
            </w:r>
          </w:p>
        </w:tc>
      </w:tr>
    </w:tbl>
    <w:p w14:paraId="3D881C8B" w14:textId="77777777" w:rsidR="00B10321" w:rsidRDefault="00B10321" w:rsidP="00B10321"/>
    <w:p w14:paraId="29BBDE28" w14:textId="77777777" w:rsidR="00B10321" w:rsidRDefault="00B10321" w:rsidP="00B10321">
      <w:pPr>
        <w:pStyle w:val="Heading2"/>
      </w:pPr>
      <w:r>
        <w:br w:type="page"/>
      </w:r>
      <w:bookmarkStart w:id="40" w:name="_Toc31379765"/>
      <w:r>
        <w:t>Annex I: List of future meetings</w:t>
      </w:r>
      <w:bookmarkEnd w:id="40"/>
    </w:p>
    <w:p w14:paraId="27468052" w14:textId="77777777" w:rsidR="00B10321" w:rsidRDefault="00B10321" w:rsidP="00B10321">
      <w:pPr>
        <w:pStyle w:val="TH"/>
      </w:pPr>
    </w:p>
    <w:p w14:paraId="56B590D2" w14:textId="77777777" w:rsidR="00772F64" w:rsidRPr="00230829" w:rsidRDefault="00230829" w:rsidP="00230829">
      <w:pPr>
        <w:pStyle w:val="TH"/>
        <w:jc w:val="left"/>
        <w:rPr>
          <w:color w:val="FF0000"/>
        </w:rPr>
      </w:pPr>
      <w:r w:rsidRPr="00230829">
        <w:rPr>
          <w:color w:val="FF0000"/>
        </w:rPr>
        <w:t>NB: This</w:t>
      </w:r>
      <w:r w:rsidR="00C279CB">
        <w:rPr>
          <w:color w:val="FF0000"/>
        </w:rPr>
        <w:t xml:space="preserve"> </w:t>
      </w:r>
      <w:r w:rsidR="00C279CB" w:rsidRPr="00C279CB">
        <w:rPr>
          <w:color w:val="FF0000"/>
          <w:sz w:val="36"/>
          <w:szCs w:val="36"/>
          <w:u w:val="single"/>
        </w:rPr>
        <w:t>entire</w:t>
      </w:r>
      <w:r w:rsidRPr="00230829">
        <w:rPr>
          <w:color w:val="FF0000"/>
        </w:rPr>
        <w:t xml:space="preserve"> schedule is subjects to changes or cancellations, please make sure you are fully informed before planning any travels.</w:t>
      </w:r>
    </w:p>
    <w:p w14:paraId="0E81A9A0" w14:textId="77777777" w:rsidR="00230829" w:rsidRDefault="00230829" w:rsidP="00230829">
      <w:pPr>
        <w:pStyle w:val="TH"/>
        <w:jc w:val="left"/>
      </w:pPr>
    </w:p>
    <w:tbl>
      <w:tblPr>
        <w:tblW w:w="9465" w:type="dxa"/>
        <w:tblInd w:w="-105" w:type="dxa"/>
        <w:tblLayout w:type="fixed"/>
        <w:tblCellMar>
          <w:left w:w="70" w:type="dxa"/>
          <w:right w:w="70" w:type="dxa"/>
        </w:tblCellMar>
        <w:tblLook w:val="04A0" w:firstRow="1" w:lastRow="0" w:firstColumn="1" w:lastColumn="0" w:noHBand="0" w:noVBand="1"/>
      </w:tblPr>
      <w:tblGrid>
        <w:gridCol w:w="2128"/>
        <w:gridCol w:w="2090"/>
        <w:gridCol w:w="3403"/>
        <w:gridCol w:w="1844"/>
      </w:tblGrid>
      <w:tr w:rsidR="00772F64" w14:paraId="59CF6C33" w14:textId="77777777" w:rsidTr="00772F64">
        <w:tc>
          <w:tcPr>
            <w:tcW w:w="2128" w:type="dxa"/>
            <w:hideMark/>
          </w:tcPr>
          <w:p w14:paraId="1F5510BB" w14:textId="77777777" w:rsidR="00772F64" w:rsidRDefault="00772F64">
            <w:pPr>
              <w:spacing w:before="60" w:after="60"/>
              <w:jc w:val="center"/>
              <w:rPr>
                <w:b/>
              </w:rPr>
            </w:pPr>
            <w:r>
              <w:rPr>
                <w:b/>
              </w:rPr>
              <w:t>Meeting</w:t>
            </w:r>
          </w:p>
        </w:tc>
        <w:tc>
          <w:tcPr>
            <w:tcW w:w="2090" w:type="dxa"/>
            <w:tcBorders>
              <w:top w:val="single" w:sz="4" w:space="0" w:color="C0C0C0"/>
              <w:left w:val="single" w:sz="4" w:space="0" w:color="C0C0C0"/>
              <w:bottom w:val="single" w:sz="4" w:space="0" w:color="C0C0C0"/>
              <w:right w:val="nil"/>
            </w:tcBorders>
            <w:hideMark/>
          </w:tcPr>
          <w:p w14:paraId="1D6F92DA" w14:textId="77777777" w:rsidR="00772F64" w:rsidRDefault="00772F64">
            <w:pPr>
              <w:spacing w:before="60" w:after="60"/>
              <w:jc w:val="center"/>
              <w:rPr>
                <w:b/>
              </w:rPr>
            </w:pPr>
            <w:r>
              <w:rPr>
                <w:b/>
              </w:rPr>
              <w:t>Date</w:t>
            </w:r>
          </w:p>
        </w:tc>
        <w:tc>
          <w:tcPr>
            <w:tcW w:w="3403" w:type="dxa"/>
            <w:tcBorders>
              <w:top w:val="single" w:sz="4" w:space="0" w:color="C0C0C0"/>
              <w:left w:val="single" w:sz="4" w:space="0" w:color="C0C0C0"/>
              <w:bottom w:val="single" w:sz="4" w:space="0" w:color="C0C0C0"/>
              <w:right w:val="nil"/>
            </w:tcBorders>
            <w:hideMark/>
          </w:tcPr>
          <w:p w14:paraId="5C618285" w14:textId="77777777" w:rsidR="00772F64" w:rsidRDefault="00772F64">
            <w:pPr>
              <w:spacing w:before="60" w:after="60"/>
              <w:jc w:val="center"/>
              <w:rPr>
                <w:b/>
              </w:rPr>
            </w:pPr>
            <w:r>
              <w:rPr>
                <w:b/>
              </w:rPr>
              <w:t>Venue</w:t>
            </w:r>
          </w:p>
        </w:tc>
        <w:tc>
          <w:tcPr>
            <w:tcW w:w="1844" w:type="dxa"/>
            <w:tcBorders>
              <w:top w:val="single" w:sz="4" w:space="0" w:color="C0C0C0"/>
              <w:left w:val="single" w:sz="4" w:space="0" w:color="C0C0C0"/>
              <w:bottom w:val="single" w:sz="4" w:space="0" w:color="C0C0C0"/>
              <w:right w:val="single" w:sz="4" w:space="0" w:color="C0C0C0"/>
            </w:tcBorders>
            <w:hideMark/>
          </w:tcPr>
          <w:p w14:paraId="23D9138A" w14:textId="77777777" w:rsidR="00772F64" w:rsidRDefault="00772F64">
            <w:pPr>
              <w:spacing w:before="60" w:after="60"/>
              <w:jc w:val="center"/>
            </w:pPr>
            <w:r>
              <w:rPr>
                <w:b/>
              </w:rPr>
              <w:t>Notes</w:t>
            </w:r>
          </w:p>
        </w:tc>
      </w:tr>
      <w:tr w:rsidR="00772F64" w14:paraId="449C68D9" w14:textId="77777777" w:rsidTr="00772F64">
        <w:tc>
          <w:tcPr>
            <w:tcW w:w="2128" w:type="dxa"/>
            <w:hideMark/>
          </w:tcPr>
          <w:p w14:paraId="0576BCEB" w14:textId="77777777" w:rsidR="00772F64" w:rsidRDefault="00772F64">
            <w:pPr>
              <w:spacing w:before="60" w:after="60"/>
              <w:jc w:val="center"/>
            </w:pPr>
            <w:r>
              <w:t>SA#87</w:t>
            </w:r>
          </w:p>
        </w:tc>
        <w:tc>
          <w:tcPr>
            <w:tcW w:w="2090" w:type="dxa"/>
            <w:tcBorders>
              <w:top w:val="single" w:sz="4" w:space="0" w:color="C0C0C0"/>
              <w:left w:val="single" w:sz="4" w:space="0" w:color="C0C0C0"/>
              <w:bottom w:val="single" w:sz="4" w:space="0" w:color="C0C0C0"/>
              <w:right w:val="nil"/>
            </w:tcBorders>
            <w:hideMark/>
          </w:tcPr>
          <w:p w14:paraId="373A356D" w14:textId="77777777" w:rsidR="00772F64" w:rsidRDefault="00772F64">
            <w:pPr>
              <w:spacing w:before="60" w:after="60"/>
              <w:jc w:val="center"/>
            </w:pPr>
            <w:r>
              <w:t>18 - 20 Mar</w:t>
            </w:r>
          </w:p>
        </w:tc>
        <w:tc>
          <w:tcPr>
            <w:tcW w:w="3403" w:type="dxa"/>
            <w:tcBorders>
              <w:top w:val="single" w:sz="4" w:space="0" w:color="C0C0C0"/>
              <w:left w:val="single" w:sz="4" w:space="0" w:color="C0C0C0"/>
              <w:bottom w:val="single" w:sz="4" w:space="0" w:color="C0C0C0"/>
              <w:right w:val="nil"/>
            </w:tcBorders>
            <w:hideMark/>
          </w:tcPr>
          <w:p w14:paraId="4F2056F6" w14:textId="77777777" w:rsidR="003A0949" w:rsidRDefault="003A0949" w:rsidP="003A0949">
            <w:pPr>
              <w:snapToGrid w:val="0"/>
              <w:spacing w:before="60" w:after="60"/>
              <w:jc w:val="center"/>
              <w:rPr>
                <w:b/>
                <w:bCs/>
                <w:sz w:val="24"/>
                <w:szCs w:val="24"/>
              </w:rPr>
            </w:pPr>
            <w:r w:rsidRPr="00C279CB">
              <w:rPr>
                <w:b/>
                <w:bCs/>
                <w:sz w:val="24"/>
                <w:szCs w:val="24"/>
              </w:rPr>
              <w:t>F2F cancelled</w:t>
            </w:r>
            <w:r>
              <w:rPr>
                <w:b/>
                <w:bCs/>
                <w:sz w:val="24"/>
                <w:szCs w:val="24"/>
              </w:rPr>
              <w:t>.</w:t>
            </w:r>
          </w:p>
          <w:p w14:paraId="26B4F655" w14:textId="77777777" w:rsidR="00772F64" w:rsidRDefault="003A0949" w:rsidP="003A0949">
            <w:pPr>
              <w:spacing w:before="60" w:after="60"/>
              <w:jc w:val="center"/>
            </w:pPr>
            <w:r>
              <w:rPr>
                <w:b/>
                <w:bCs/>
                <w:sz w:val="24"/>
                <w:szCs w:val="24"/>
              </w:rPr>
              <w:t>Remote TBC</w:t>
            </w:r>
          </w:p>
        </w:tc>
        <w:tc>
          <w:tcPr>
            <w:tcW w:w="1844" w:type="dxa"/>
            <w:tcBorders>
              <w:top w:val="single" w:sz="4" w:space="0" w:color="C0C0C0"/>
              <w:left w:val="single" w:sz="4" w:space="0" w:color="C0C0C0"/>
              <w:bottom w:val="single" w:sz="4" w:space="0" w:color="C0C0C0"/>
              <w:right w:val="single" w:sz="4" w:space="0" w:color="C0C0C0"/>
            </w:tcBorders>
          </w:tcPr>
          <w:p w14:paraId="075AE1FD" w14:textId="77777777" w:rsidR="00C279CB" w:rsidRPr="00C279CB" w:rsidRDefault="00C279CB">
            <w:pPr>
              <w:snapToGrid w:val="0"/>
              <w:spacing w:before="60" w:after="60"/>
              <w:jc w:val="center"/>
              <w:rPr>
                <w:b/>
                <w:bCs/>
                <w:sz w:val="24"/>
                <w:szCs w:val="24"/>
              </w:rPr>
            </w:pPr>
          </w:p>
        </w:tc>
      </w:tr>
      <w:tr w:rsidR="00C279CB" w14:paraId="5BDEC799" w14:textId="77777777" w:rsidTr="00A77E84">
        <w:tc>
          <w:tcPr>
            <w:tcW w:w="2128" w:type="dxa"/>
            <w:hideMark/>
          </w:tcPr>
          <w:p w14:paraId="3F6F20AD" w14:textId="77777777" w:rsidR="00C279CB" w:rsidRDefault="00C279CB" w:rsidP="00A77E84">
            <w:pPr>
              <w:spacing w:before="60" w:after="60"/>
              <w:jc w:val="center"/>
            </w:pPr>
            <w:r>
              <w:t>SA3LI#77</w:t>
            </w:r>
          </w:p>
        </w:tc>
        <w:tc>
          <w:tcPr>
            <w:tcW w:w="2090" w:type="dxa"/>
            <w:tcBorders>
              <w:top w:val="single" w:sz="4" w:space="0" w:color="C0C0C0"/>
              <w:left w:val="single" w:sz="4" w:space="0" w:color="C0C0C0"/>
              <w:bottom w:val="single" w:sz="4" w:space="0" w:color="C0C0C0"/>
              <w:right w:val="nil"/>
            </w:tcBorders>
            <w:hideMark/>
          </w:tcPr>
          <w:p w14:paraId="25457081" w14:textId="77777777" w:rsidR="00C279CB" w:rsidRDefault="00C279CB" w:rsidP="00A77E84">
            <w:pPr>
              <w:spacing w:before="60" w:after="60"/>
              <w:jc w:val="center"/>
            </w:pPr>
            <w:r>
              <w:t>21 - 24 Apr</w:t>
            </w:r>
          </w:p>
        </w:tc>
        <w:tc>
          <w:tcPr>
            <w:tcW w:w="3403" w:type="dxa"/>
            <w:tcBorders>
              <w:top w:val="single" w:sz="4" w:space="0" w:color="C0C0C0"/>
              <w:left w:val="single" w:sz="4" w:space="0" w:color="C0C0C0"/>
              <w:bottom w:val="single" w:sz="4" w:space="0" w:color="C0C0C0"/>
              <w:right w:val="nil"/>
            </w:tcBorders>
            <w:hideMark/>
          </w:tcPr>
          <w:p w14:paraId="73F9CEAA" w14:textId="77777777" w:rsidR="00C279CB" w:rsidRDefault="00C279CB" w:rsidP="00A77E84">
            <w:pPr>
              <w:spacing w:before="60" w:after="60"/>
              <w:jc w:val="center"/>
            </w:pPr>
            <w:r>
              <w:t>West Palm Beach, US</w:t>
            </w:r>
          </w:p>
        </w:tc>
        <w:tc>
          <w:tcPr>
            <w:tcW w:w="1844" w:type="dxa"/>
            <w:tcBorders>
              <w:top w:val="single" w:sz="4" w:space="0" w:color="C0C0C0"/>
              <w:left w:val="single" w:sz="4" w:space="0" w:color="C0C0C0"/>
              <w:bottom w:val="single" w:sz="4" w:space="0" w:color="C0C0C0"/>
              <w:right w:val="single" w:sz="4" w:space="0" w:color="C0C0C0"/>
            </w:tcBorders>
          </w:tcPr>
          <w:p w14:paraId="517A4CBD" w14:textId="77777777" w:rsidR="00C279CB" w:rsidRDefault="00C279CB" w:rsidP="00A77E84">
            <w:pPr>
              <w:snapToGrid w:val="0"/>
              <w:spacing w:before="60" w:after="60"/>
              <w:jc w:val="center"/>
            </w:pPr>
          </w:p>
        </w:tc>
      </w:tr>
      <w:tr w:rsidR="00772F64" w14:paraId="680E70A0" w14:textId="77777777" w:rsidTr="00772F64">
        <w:tc>
          <w:tcPr>
            <w:tcW w:w="2128" w:type="dxa"/>
            <w:hideMark/>
          </w:tcPr>
          <w:p w14:paraId="0C9C29BA" w14:textId="77777777" w:rsidR="00772F64" w:rsidRDefault="00772F64">
            <w:pPr>
              <w:spacing w:before="60" w:after="60"/>
              <w:jc w:val="center"/>
            </w:pPr>
            <w:r>
              <w:t>SA3#99</w:t>
            </w:r>
          </w:p>
        </w:tc>
        <w:tc>
          <w:tcPr>
            <w:tcW w:w="2090" w:type="dxa"/>
            <w:tcBorders>
              <w:top w:val="single" w:sz="4" w:space="0" w:color="C0C0C0"/>
              <w:left w:val="single" w:sz="4" w:space="0" w:color="C0C0C0"/>
              <w:bottom w:val="single" w:sz="4" w:space="0" w:color="C0C0C0"/>
              <w:right w:val="nil"/>
            </w:tcBorders>
            <w:hideMark/>
          </w:tcPr>
          <w:p w14:paraId="5DF982AF" w14:textId="77777777" w:rsidR="00772F64" w:rsidRDefault="00772F64">
            <w:pPr>
              <w:spacing w:before="60" w:after="60"/>
              <w:jc w:val="center"/>
            </w:pPr>
            <w:r>
              <w:t>11 - 15 May</w:t>
            </w:r>
          </w:p>
        </w:tc>
        <w:tc>
          <w:tcPr>
            <w:tcW w:w="3403" w:type="dxa"/>
            <w:tcBorders>
              <w:top w:val="single" w:sz="4" w:space="0" w:color="C0C0C0"/>
              <w:left w:val="single" w:sz="4" w:space="0" w:color="C0C0C0"/>
              <w:bottom w:val="single" w:sz="4" w:space="0" w:color="C0C0C0"/>
              <w:right w:val="nil"/>
            </w:tcBorders>
            <w:hideMark/>
          </w:tcPr>
          <w:p w14:paraId="481763AB" w14:textId="77777777" w:rsidR="00772F64" w:rsidRDefault="00772F64">
            <w:pPr>
              <w:spacing w:before="60" w:after="60"/>
              <w:jc w:val="center"/>
            </w:pPr>
            <w:r>
              <w:t>Dubrovnik, Croatia</w:t>
            </w:r>
          </w:p>
        </w:tc>
        <w:tc>
          <w:tcPr>
            <w:tcW w:w="1844" w:type="dxa"/>
            <w:tcBorders>
              <w:top w:val="single" w:sz="4" w:space="0" w:color="C0C0C0"/>
              <w:left w:val="single" w:sz="4" w:space="0" w:color="C0C0C0"/>
              <w:bottom w:val="single" w:sz="4" w:space="0" w:color="C0C0C0"/>
              <w:right w:val="single" w:sz="4" w:space="0" w:color="C0C0C0"/>
            </w:tcBorders>
          </w:tcPr>
          <w:p w14:paraId="445766C5" w14:textId="77777777" w:rsidR="00772F64" w:rsidRDefault="00772F64">
            <w:pPr>
              <w:snapToGrid w:val="0"/>
              <w:spacing w:before="60" w:after="60"/>
              <w:jc w:val="center"/>
            </w:pPr>
          </w:p>
        </w:tc>
      </w:tr>
      <w:tr w:rsidR="00772F64" w14:paraId="38ECDB43" w14:textId="77777777" w:rsidTr="00772F64">
        <w:tc>
          <w:tcPr>
            <w:tcW w:w="2128" w:type="dxa"/>
            <w:hideMark/>
          </w:tcPr>
          <w:p w14:paraId="0D039AE5" w14:textId="77777777" w:rsidR="00772F64" w:rsidRDefault="00772F64">
            <w:pPr>
              <w:spacing w:before="60" w:after="60"/>
              <w:jc w:val="center"/>
            </w:pPr>
            <w:r>
              <w:t>SA#88</w:t>
            </w:r>
          </w:p>
        </w:tc>
        <w:tc>
          <w:tcPr>
            <w:tcW w:w="2090" w:type="dxa"/>
            <w:tcBorders>
              <w:top w:val="single" w:sz="4" w:space="0" w:color="C0C0C0"/>
              <w:left w:val="single" w:sz="4" w:space="0" w:color="C0C0C0"/>
              <w:bottom w:val="single" w:sz="4" w:space="0" w:color="C0C0C0"/>
              <w:right w:val="nil"/>
            </w:tcBorders>
            <w:hideMark/>
          </w:tcPr>
          <w:p w14:paraId="5E5A04D4" w14:textId="77777777" w:rsidR="00772F64" w:rsidRDefault="00772F64">
            <w:pPr>
              <w:spacing w:before="60" w:after="60"/>
              <w:jc w:val="center"/>
            </w:pPr>
            <w:r>
              <w:t>17 - 19 June</w:t>
            </w:r>
          </w:p>
        </w:tc>
        <w:tc>
          <w:tcPr>
            <w:tcW w:w="3403" w:type="dxa"/>
            <w:tcBorders>
              <w:top w:val="single" w:sz="4" w:space="0" w:color="C0C0C0"/>
              <w:left w:val="single" w:sz="4" w:space="0" w:color="C0C0C0"/>
              <w:bottom w:val="single" w:sz="4" w:space="0" w:color="C0C0C0"/>
              <w:right w:val="nil"/>
            </w:tcBorders>
            <w:hideMark/>
          </w:tcPr>
          <w:p w14:paraId="3E78175A" w14:textId="77777777" w:rsidR="00772F64" w:rsidRDefault="00772F64">
            <w:pPr>
              <w:spacing w:before="60" w:after="60"/>
              <w:jc w:val="center"/>
            </w:pPr>
            <w:r>
              <w:t>Malmö, Sweden</w:t>
            </w:r>
          </w:p>
        </w:tc>
        <w:tc>
          <w:tcPr>
            <w:tcW w:w="1844" w:type="dxa"/>
            <w:tcBorders>
              <w:top w:val="single" w:sz="4" w:space="0" w:color="C0C0C0"/>
              <w:left w:val="single" w:sz="4" w:space="0" w:color="C0C0C0"/>
              <w:bottom w:val="single" w:sz="4" w:space="0" w:color="C0C0C0"/>
              <w:right w:val="single" w:sz="4" w:space="0" w:color="C0C0C0"/>
            </w:tcBorders>
          </w:tcPr>
          <w:p w14:paraId="2024A579" w14:textId="77777777" w:rsidR="00772F64" w:rsidRDefault="00772F64">
            <w:pPr>
              <w:snapToGrid w:val="0"/>
              <w:spacing w:before="60" w:after="60"/>
              <w:jc w:val="center"/>
            </w:pPr>
          </w:p>
        </w:tc>
      </w:tr>
      <w:tr w:rsidR="00772F64" w14:paraId="0E0E3FA7" w14:textId="77777777" w:rsidTr="000A4A29">
        <w:tc>
          <w:tcPr>
            <w:tcW w:w="2128" w:type="dxa"/>
            <w:hideMark/>
          </w:tcPr>
          <w:p w14:paraId="71A47E0A" w14:textId="77777777" w:rsidR="00772F64" w:rsidRDefault="00772F64" w:rsidP="000A4A29">
            <w:pPr>
              <w:spacing w:before="60" w:after="60"/>
              <w:jc w:val="center"/>
            </w:pPr>
            <w:r>
              <w:t>SA3#100</w:t>
            </w:r>
          </w:p>
        </w:tc>
        <w:tc>
          <w:tcPr>
            <w:tcW w:w="2090" w:type="dxa"/>
            <w:tcBorders>
              <w:top w:val="single" w:sz="4" w:space="0" w:color="C0C0C0"/>
              <w:left w:val="single" w:sz="4" w:space="0" w:color="C0C0C0"/>
              <w:bottom w:val="single" w:sz="4" w:space="0" w:color="C0C0C0"/>
              <w:right w:val="nil"/>
            </w:tcBorders>
            <w:hideMark/>
          </w:tcPr>
          <w:p w14:paraId="4E844AA1" w14:textId="77777777" w:rsidR="00772F64" w:rsidRDefault="00772F64" w:rsidP="000A4A29">
            <w:pPr>
              <w:spacing w:before="60" w:after="60"/>
              <w:jc w:val="center"/>
            </w:pPr>
            <w:r>
              <w:t>6-10 July</w:t>
            </w:r>
          </w:p>
        </w:tc>
        <w:tc>
          <w:tcPr>
            <w:tcW w:w="3403" w:type="dxa"/>
            <w:tcBorders>
              <w:top w:val="single" w:sz="4" w:space="0" w:color="C0C0C0"/>
              <w:left w:val="single" w:sz="4" w:space="0" w:color="C0C0C0"/>
              <w:bottom w:val="single" w:sz="4" w:space="0" w:color="C0C0C0"/>
              <w:right w:val="nil"/>
            </w:tcBorders>
            <w:hideMark/>
          </w:tcPr>
          <w:p w14:paraId="442FEC36" w14:textId="77777777" w:rsidR="00772F64" w:rsidRDefault="00772F64" w:rsidP="000A4A29">
            <w:pPr>
              <w:spacing w:before="60" w:after="60"/>
              <w:jc w:val="center"/>
            </w:pPr>
            <w:r>
              <w:t>TBD</w:t>
            </w:r>
          </w:p>
        </w:tc>
        <w:tc>
          <w:tcPr>
            <w:tcW w:w="1844" w:type="dxa"/>
            <w:tcBorders>
              <w:top w:val="single" w:sz="4" w:space="0" w:color="C0C0C0"/>
              <w:left w:val="single" w:sz="4" w:space="0" w:color="C0C0C0"/>
              <w:bottom w:val="single" w:sz="4" w:space="0" w:color="C0C0C0"/>
              <w:right w:val="single" w:sz="4" w:space="0" w:color="C0C0C0"/>
            </w:tcBorders>
          </w:tcPr>
          <w:p w14:paraId="7D85B8C4" w14:textId="77777777" w:rsidR="00772F64" w:rsidRDefault="00772F64" w:rsidP="000A4A29">
            <w:pPr>
              <w:snapToGrid w:val="0"/>
              <w:spacing w:before="60" w:after="60"/>
              <w:jc w:val="center"/>
            </w:pPr>
          </w:p>
        </w:tc>
      </w:tr>
      <w:tr w:rsidR="00772F64" w14:paraId="0477375E" w14:textId="77777777" w:rsidTr="00772F64">
        <w:tc>
          <w:tcPr>
            <w:tcW w:w="2128" w:type="dxa"/>
            <w:hideMark/>
          </w:tcPr>
          <w:p w14:paraId="53AC944D" w14:textId="77777777" w:rsidR="00772F64" w:rsidRDefault="00772F64">
            <w:pPr>
              <w:spacing w:before="60" w:after="60"/>
              <w:jc w:val="center"/>
            </w:pPr>
            <w:r>
              <w:t>SA3LI#78</w:t>
            </w:r>
          </w:p>
        </w:tc>
        <w:tc>
          <w:tcPr>
            <w:tcW w:w="2090" w:type="dxa"/>
            <w:tcBorders>
              <w:top w:val="single" w:sz="4" w:space="0" w:color="C0C0C0"/>
              <w:left w:val="single" w:sz="4" w:space="0" w:color="C0C0C0"/>
              <w:bottom w:val="single" w:sz="4" w:space="0" w:color="C0C0C0"/>
              <w:right w:val="nil"/>
            </w:tcBorders>
            <w:hideMark/>
          </w:tcPr>
          <w:p w14:paraId="1EC23560" w14:textId="77777777" w:rsidR="00772F64" w:rsidRDefault="00772F64">
            <w:pPr>
              <w:spacing w:before="60" w:after="60"/>
              <w:jc w:val="center"/>
            </w:pPr>
            <w:r>
              <w:t>14-17 July</w:t>
            </w:r>
          </w:p>
        </w:tc>
        <w:tc>
          <w:tcPr>
            <w:tcW w:w="3403" w:type="dxa"/>
            <w:tcBorders>
              <w:top w:val="single" w:sz="4" w:space="0" w:color="C0C0C0"/>
              <w:left w:val="single" w:sz="4" w:space="0" w:color="C0C0C0"/>
              <w:bottom w:val="single" w:sz="4" w:space="0" w:color="C0C0C0"/>
              <w:right w:val="nil"/>
            </w:tcBorders>
            <w:hideMark/>
          </w:tcPr>
          <w:p w14:paraId="1B8670D4" w14:textId="77777777" w:rsidR="00772F64" w:rsidRDefault="00772F64">
            <w:pPr>
              <w:spacing w:before="60" w:after="60"/>
              <w:jc w:val="center"/>
            </w:pPr>
            <w:r>
              <w:t>Berlin, Germany</w:t>
            </w:r>
          </w:p>
        </w:tc>
        <w:tc>
          <w:tcPr>
            <w:tcW w:w="1844" w:type="dxa"/>
            <w:tcBorders>
              <w:top w:val="single" w:sz="4" w:space="0" w:color="C0C0C0"/>
              <w:left w:val="single" w:sz="4" w:space="0" w:color="C0C0C0"/>
              <w:bottom w:val="single" w:sz="4" w:space="0" w:color="C0C0C0"/>
              <w:right w:val="single" w:sz="4" w:space="0" w:color="C0C0C0"/>
            </w:tcBorders>
          </w:tcPr>
          <w:p w14:paraId="0FA33D66" w14:textId="77777777" w:rsidR="00772F64" w:rsidRDefault="00772F64">
            <w:pPr>
              <w:snapToGrid w:val="0"/>
              <w:spacing w:before="60" w:after="60"/>
              <w:jc w:val="center"/>
            </w:pPr>
          </w:p>
        </w:tc>
      </w:tr>
      <w:tr w:rsidR="00772F64" w14:paraId="47051168" w14:textId="77777777" w:rsidTr="00772F64">
        <w:tc>
          <w:tcPr>
            <w:tcW w:w="2128" w:type="dxa"/>
            <w:hideMark/>
          </w:tcPr>
          <w:p w14:paraId="6C93C54C" w14:textId="77777777" w:rsidR="00772F64" w:rsidRDefault="00772F64">
            <w:pPr>
              <w:spacing w:before="60" w:after="60"/>
              <w:jc w:val="center"/>
            </w:pPr>
            <w:r>
              <w:t>SA#89</w:t>
            </w:r>
          </w:p>
        </w:tc>
        <w:tc>
          <w:tcPr>
            <w:tcW w:w="2090" w:type="dxa"/>
            <w:tcBorders>
              <w:top w:val="single" w:sz="4" w:space="0" w:color="C0C0C0"/>
              <w:left w:val="single" w:sz="4" w:space="0" w:color="C0C0C0"/>
              <w:bottom w:val="single" w:sz="4" w:space="0" w:color="C0C0C0"/>
              <w:right w:val="nil"/>
            </w:tcBorders>
            <w:hideMark/>
          </w:tcPr>
          <w:p w14:paraId="7C04DEA1" w14:textId="77777777" w:rsidR="00772F64" w:rsidRDefault="00772F64">
            <w:pPr>
              <w:spacing w:before="60" w:after="60"/>
              <w:jc w:val="center"/>
            </w:pPr>
            <w:r>
              <w:t>16 - 18 Sep</w:t>
            </w:r>
          </w:p>
        </w:tc>
        <w:tc>
          <w:tcPr>
            <w:tcW w:w="3403" w:type="dxa"/>
            <w:tcBorders>
              <w:top w:val="single" w:sz="4" w:space="0" w:color="C0C0C0"/>
              <w:left w:val="single" w:sz="4" w:space="0" w:color="C0C0C0"/>
              <w:bottom w:val="single" w:sz="4" w:space="0" w:color="C0C0C0"/>
              <w:right w:val="nil"/>
            </w:tcBorders>
            <w:hideMark/>
          </w:tcPr>
          <w:p w14:paraId="61DDC797" w14:textId="77777777" w:rsidR="00772F64" w:rsidRDefault="00772F64">
            <w:pPr>
              <w:spacing w:before="60" w:after="60"/>
              <w:jc w:val="center"/>
            </w:pPr>
            <w:r>
              <w:t>Funchal (Madeira), Portugal</w:t>
            </w:r>
          </w:p>
        </w:tc>
        <w:tc>
          <w:tcPr>
            <w:tcW w:w="1844" w:type="dxa"/>
            <w:tcBorders>
              <w:top w:val="single" w:sz="4" w:space="0" w:color="C0C0C0"/>
              <w:left w:val="single" w:sz="4" w:space="0" w:color="C0C0C0"/>
              <w:bottom w:val="single" w:sz="4" w:space="0" w:color="C0C0C0"/>
              <w:right w:val="single" w:sz="4" w:space="0" w:color="C0C0C0"/>
            </w:tcBorders>
          </w:tcPr>
          <w:p w14:paraId="143EC480" w14:textId="77777777" w:rsidR="00772F64" w:rsidRDefault="00772F64">
            <w:pPr>
              <w:snapToGrid w:val="0"/>
              <w:spacing w:before="60" w:after="60"/>
              <w:jc w:val="center"/>
            </w:pPr>
          </w:p>
        </w:tc>
      </w:tr>
      <w:tr w:rsidR="00772F64" w14:paraId="02C2F429" w14:textId="77777777" w:rsidTr="00772F64">
        <w:tc>
          <w:tcPr>
            <w:tcW w:w="2128" w:type="dxa"/>
            <w:hideMark/>
          </w:tcPr>
          <w:p w14:paraId="28799162" w14:textId="77777777" w:rsidR="00772F64" w:rsidRDefault="00772F64">
            <w:pPr>
              <w:spacing w:before="60" w:after="60"/>
              <w:jc w:val="center"/>
            </w:pPr>
            <w:r>
              <w:t>SA3LI#79</w:t>
            </w:r>
          </w:p>
        </w:tc>
        <w:tc>
          <w:tcPr>
            <w:tcW w:w="2090" w:type="dxa"/>
            <w:tcBorders>
              <w:top w:val="single" w:sz="4" w:space="0" w:color="C0C0C0"/>
              <w:left w:val="single" w:sz="4" w:space="0" w:color="C0C0C0"/>
              <w:bottom w:val="single" w:sz="4" w:space="0" w:color="C0C0C0"/>
              <w:right w:val="nil"/>
            </w:tcBorders>
            <w:hideMark/>
          </w:tcPr>
          <w:p w14:paraId="5ACB24D5" w14:textId="77777777" w:rsidR="00772F64" w:rsidRDefault="00772F64">
            <w:pPr>
              <w:spacing w:before="60" w:after="60"/>
              <w:jc w:val="center"/>
            </w:pPr>
            <w:r>
              <w:t>20 - 23 Oct</w:t>
            </w:r>
          </w:p>
        </w:tc>
        <w:tc>
          <w:tcPr>
            <w:tcW w:w="3403" w:type="dxa"/>
            <w:tcBorders>
              <w:top w:val="single" w:sz="4" w:space="0" w:color="C0C0C0"/>
              <w:left w:val="single" w:sz="4" w:space="0" w:color="C0C0C0"/>
              <w:bottom w:val="single" w:sz="4" w:space="0" w:color="C0C0C0"/>
              <w:right w:val="nil"/>
            </w:tcBorders>
            <w:hideMark/>
          </w:tcPr>
          <w:p w14:paraId="3E50DD1D" w14:textId="77777777" w:rsidR="00772F64" w:rsidRDefault="00772F64">
            <w:pPr>
              <w:spacing w:before="60" w:after="60"/>
              <w:jc w:val="center"/>
            </w:pPr>
            <w:r>
              <w:t>US</w:t>
            </w:r>
          </w:p>
        </w:tc>
        <w:tc>
          <w:tcPr>
            <w:tcW w:w="1844" w:type="dxa"/>
            <w:tcBorders>
              <w:top w:val="single" w:sz="4" w:space="0" w:color="C0C0C0"/>
              <w:left w:val="single" w:sz="4" w:space="0" w:color="C0C0C0"/>
              <w:bottom w:val="single" w:sz="4" w:space="0" w:color="C0C0C0"/>
              <w:right w:val="single" w:sz="4" w:space="0" w:color="C0C0C0"/>
            </w:tcBorders>
          </w:tcPr>
          <w:p w14:paraId="3F3F844B" w14:textId="77777777" w:rsidR="00772F64" w:rsidRDefault="00772F64">
            <w:pPr>
              <w:snapToGrid w:val="0"/>
              <w:spacing w:before="60" w:after="60"/>
              <w:jc w:val="center"/>
            </w:pPr>
          </w:p>
        </w:tc>
      </w:tr>
      <w:tr w:rsidR="00772F64" w14:paraId="6D70823F" w14:textId="77777777" w:rsidTr="00772F64">
        <w:tc>
          <w:tcPr>
            <w:tcW w:w="2128" w:type="dxa"/>
            <w:hideMark/>
          </w:tcPr>
          <w:p w14:paraId="0C1D843E" w14:textId="77777777" w:rsidR="00772F64" w:rsidRDefault="00772F64">
            <w:pPr>
              <w:spacing w:before="60" w:after="60"/>
              <w:jc w:val="center"/>
            </w:pPr>
            <w:r>
              <w:t>SA3#101</w:t>
            </w:r>
          </w:p>
        </w:tc>
        <w:tc>
          <w:tcPr>
            <w:tcW w:w="2090" w:type="dxa"/>
            <w:tcBorders>
              <w:top w:val="single" w:sz="4" w:space="0" w:color="C0C0C0"/>
              <w:left w:val="single" w:sz="4" w:space="0" w:color="C0C0C0"/>
              <w:bottom w:val="single" w:sz="4" w:space="0" w:color="C0C0C0"/>
              <w:right w:val="nil"/>
            </w:tcBorders>
            <w:hideMark/>
          </w:tcPr>
          <w:p w14:paraId="6366EC9B" w14:textId="77777777" w:rsidR="00772F64" w:rsidRDefault="00772F64">
            <w:pPr>
              <w:spacing w:before="60" w:after="60"/>
              <w:jc w:val="center"/>
            </w:pPr>
            <w:r>
              <w:t>2 -6 Nov</w:t>
            </w:r>
          </w:p>
        </w:tc>
        <w:tc>
          <w:tcPr>
            <w:tcW w:w="3403" w:type="dxa"/>
            <w:tcBorders>
              <w:top w:val="single" w:sz="4" w:space="0" w:color="C0C0C0"/>
              <w:left w:val="single" w:sz="4" w:space="0" w:color="C0C0C0"/>
              <w:bottom w:val="single" w:sz="4" w:space="0" w:color="C0C0C0"/>
              <w:right w:val="nil"/>
            </w:tcBorders>
            <w:hideMark/>
          </w:tcPr>
          <w:p w14:paraId="7E8FDBF9" w14:textId="77777777" w:rsidR="00772F64" w:rsidRDefault="00772F64">
            <w:pPr>
              <w:spacing w:before="60" w:after="60"/>
              <w:jc w:val="center"/>
            </w:pPr>
            <w:r>
              <w:t>TBD</w:t>
            </w:r>
          </w:p>
        </w:tc>
        <w:tc>
          <w:tcPr>
            <w:tcW w:w="1844" w:type="dxa"/>
            <w:tcBorders>
              <w:top w:val="single" w:sz="4" w:space="0" w:color="C0C0C0"/>
              <w:left w:val="single" w:sz="4" w:space="0" w:color="C0C0C0"/>
              <w:bottom w:val="single" w:sz="4" w:space="0" w:color="C0C0C0"/>
              <w:right w:val="single" w:sz="4" w:space="0" w:color="C0C0C0"/>
            </w:tcBorders>
          </w:tcPr>
          <w:p w14:paraId="6FF6E307" w14:textId="77777777" w:rsidR="00772F64" w:rsidRDefault="00772F64">
            <w:pPr>
              <w:snapToGrid w:val="0"/>
              <w:spacing w:before="60" w:after="60"/>
              <w:jc w:val="center"/>
            </w:pPr>
          </w:p>
        </w:tc>
      </w:tr>
      <w:tr w:rsidR="00772F64" w14:paraId="3C081E46" w14:textId="77777777" w:rsidTr="00772F64">
        <w:tc>
          <w:tcPr>
            <w:tcW w:w="2128" w:type="dxa"/>
            <w:hideMark/>
          </w:tcPr>
          <w:p w14:paraId="10418AB9" w14:textId="77777777" w:rsidR="00772F64" w:rsidRDefault="00772F64">
            <w:pPr>
              <w:spacing w:before="60" w:after="60"/>
              <w:jc w:val="center"/>
            </w:pPr>
            <w:r>
              <w:t>SA#90</w:t>
            </w:r>
          </w:p>
        </w:tc>
        <w:tc>
          <w:tcPr>
            <w:tcW w:w="2090" w:type="dxa"/>
            <w:tcBorders>
              <w:top w:val="single" w:sz="4" w:space="0" w:color="C0C0C0"/>
              <w:left w:val="single" w:sz="4" w:space="0" w:color="C0C0C0"/>
              <w:bottom w:val="single" w:sz="4" w:space="0" w:color="C0C0C0"/>
              <w:right w:val="nil"/>
            </w:tcBorders>
            <w:hideMark/>
          </w:tcPr>
          <w:p w14:paraId="3D739AF9" w14:textId="77777777" w:rsidR="00772F64" w:rsidRDefault="00772F64">
            <w:pPr>
              <w:spacing w:before="60" w:after="60"/>
              <w:jc w:val="center"/>
            </w:pPr>
            <w:r>
              <w:t>9 - 11 Dec</w:t>
            </w:r>
          </w:p>
        </w:tc>
        <w:tc>
          <w:tcPr>
            <w:tcW w:w="3403" w:type="dxa"/>
            <w:tcBorders>
              <w:top w:val="single" w:sz="4" w:space="0" w:color="C0C0C0"/>
              <w:left w:val="single" w:sz="4" w:space="0" w:color="C0C0C0"/>
              <w:bottom w:val="single" w:sz="4" w:space="0" w:color="C0C0C0"/>
              <w:right w:val="nil"/>
            </w:tcBorders>
            <w:hideMark/>
          </w:tcPr>
          <w:p w14:paraId="170D0C0A" w14:textId="77777777" w:rsidR="00772F64" w:rsidRDefault="00772F64">
            <w:pPr>
              <w:spacing w:before="60" w:after="60"/>
              <w:jc w:val="center"/>
            </w:pPr>
            <w:r>
              <w:t>US</w:t>
            </w:r>
          </w:p>
        </w:tc>
        <w:tc>
          <w:tcPr>
            <w:tcW w:w="1844" w:type="dxa"/>
            <w:tcBorders>
              <w:top w:val="single" w:sz="4" w:space="0" w:color="C0C0C0"/>
              <w:left w:val="single" w:sz="4" w:space="0" w:color="C0C0C0"/>
              <w:bottom w:val="single" w:sz="4" w:space="0" w:color="C0C0C0"/>
              <w:right w:val="single" w:sz="4" w:space="0" w:color="C0C0C0"/>
            </w:tcBorders>
          </w:tcPr>
          <w:p w14:paraId="6A939D58" w14:textId="77777777" w:rsidR="00772F64" w:rsidRDefault="00772F64">
            <w:pPr>
              <w:snapToGrid w:val="0"/>
              <w:spacing w:before="60" w:after="60"/>
              <w:jc w:val="center"/>
            </w:pPr>
          </w:p>
        </w:tc>
      </w:tr>
    </w:tbl>
    <w:p w14:paraId="1E7E2D16" w14:textId="77777777" w:rsidR="00B10321" w:rsidRDefault="00B10321" w:rsidP="00B10321"/>
    <w:p w14:paraId="69946DAC" w14:textId="77777777" w:rsidR="00B10321" w:rsidRDefault="00B10321" w:rsidP="00B10321">
      <w:pPr>
        <w:pStyle w:val="FP"/>
      </w:pPr>
    </w:p>
    <w:p w14:paraId="7E4040AA" w14:textId="77777777" w:rsidR="00B10321" w:rsidRDefault="00B10321" w:rsidP="00B10321">
      <w:pPr>
        <w:pStyle w:val="FP"/>
      </w:pPr>
      <w:r>
        <w:t>Annexes to report prepared by: Carmine Rizzo</w:t>
      </w:r>
    </w:p>
    <w:p w14:paraId="01FDAA28" w14:textId="77777777" w:rsidR="00B10321" w:rsidRDefault="00B10321" w:rsidP="00B10321">
      <w:pPr>
        <w:pStyle w:val="FP"/>
      </w:pPr>
    </w:p>
    <w:p w14:paraId="7B755F53" w14:textId="77777777" w:rsidR="00B10321" w:rsidRDefault="00B10321" w:rsidP="00B10321"/>
    <w:p w14:paraId="60D6E618" w14:textId="77777777" w:rsidR="00B10321" w:rsidRDefault="00B10321" w:rsidP="00B10321"/>
    <w:p w14:paraId="2F4609B3" w14:textId="77777777" w:rsidR="00B10321" w:rsidRDefault="00B10321" w:rsidP="00B10321"/>
    <w:p w14:paraId="2CEEEFD8" w14:textId="77777777" w:rsidR="00B10321" w:rsidRDefault="00B10321" w:rsidP="00B10321"/>
    <w:p w14:paraId="657406CF" w14:textId="77777777" w:rsidR="00B10321" w:rsidRDefault="00B10321" w:rsidP="00B10321"/>
    <w:p w14:paraId="2F362F22" w14:textId="77777777" w:rsidR="00B10321" w:rsidRDefault="00B10321" w:rsidP="00B10321"/>
    <w:p w14:paraId="4CBAEF76" w14:textId="77777777" w:rsidR="00B10321" w:rsidRDefault="00B10321" w:rsidP="00B10321"/>
    <w:p w14:paraId="3A815FFA" w14:textId="77777777" w:rsidR="00B10321" w:rsidRDefault="00B10321" w:rsidP="00B10321"/>
    <w:p w14:paraId="104BD90F" w14:textId="77777777" w:rsidR="00B10321" w:rsidRDefault="00B10321" w:rsidP="00B10321"/>
    <w:p w14:paraId="48D2C2C1" w14:textId="77777777" w:rsidR="00B10321" w:rsidRDefault="00B10321" w:rsidP="00B10321"/>
    <w:p w14:paraId="588649B1" w14:textId="77777777" w:rsidR="00B10321" w:rsidRDefault="00B10321" w:rsidP="00B10321"/>
    <w:p w14:paraId="32C5F480" w14:textId="77777777" w:rsidR="006E30CA" w:rsidRPr="006E30CA" w:rsidRDefault="006E30CA" w:rsidP="006E30CA">
      <w:pPr>
        <w:pStyle w:val="FP"/>
      </w:pPr>
    </w:p>
    <w:sectPr w:rsidR="006E30CA" w:rsidRPr="006E30CA" w:rsidSect="006E30C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3487DA" w14:textId="77777777" w:rsidR="004B7C56" w:rsidRDefault="004B7C56">
      <w:pPr>
        <w:spacing w:after="0"/>
      </w:pPr>
      <w:r>
        <w:separator/>
      </w:r>
    </w:p>
  </w:endnote>
  <w:endnote w:type="continuationSeparator" w:id="0">
    <w:p w14:paraId="2D4CA863" w14:textId="77777777" w:rsidR="004B7C56" w:rsidRDefault="004B7C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A9CC6" w14:textId="77777777" w:rsidR="00B10321" w:rsidRDefault="00B10321" w:rsidP="00B1032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68D039D" w14:textId="77777777" w:rsidR="00B10321" w:rsidRDefault="00B10321" w:rsidP="006E30CA">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B44E8" w14:textId="77777777" w:rsidR="00B10321" w:rsidRDefault="00B10321" w:rsidP="00B1032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078F1F8C" w14:textId="77777777" w:rsidR="00B10321" w:rsidRDefault="00B10321" w:rsidP="006E30CA">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8F4EF" w14:textId="77777777" w:rsidR="00B10321" w:rsidRDefault="00B103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C955DB" w14:textId="77777777" w:rsidR="004B7C56" w:rsidRDefault="004B7C56">
      <w:pPr>
        <w:spacing w:after="0"/>
      </w:pPr>
      <w:r>
        <w:separator/>
      </w:r>
    </w:p>
  </w:footnote>
  <w:footnote w:type="continuationSeparator" w:id="0">
    <w:p w14:paraId="31EF9504" w14:textId="77777777" w:rsidR="004B7C56" w:rsidRDefault="004B7C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7A9CA" w14:textId="77777777" w:rsidR="00B10321" w:rsidRDefault="00B1032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BCDCB" w14:textId="77777777" w:rsidR="00B10321" w:rsidRDefault="00B103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4B604" w14:textId="77777777" w:rsidR="00B10321" w:rsidRDefault="00B103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F22D2F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38E17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2B856C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CAE830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774344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AC3FA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5BE99A8"/>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0CA"/>
    <w:rsid w:val="000237F8"/>
    <w:rsid w:val="0015507B"/>
    <w:rsid w:val="00170BA5"/>
    <w:rsid w:val="001E52D1"/>
    <w:rsid w:val="00230829"/>
    <w:rsid w:val="002C6532"/>
    <w:rsid w:val="00387B6A"/>
    <w:rsid w:val="00394279"/>
    <w:rsid w:val="003A0949"/>
    <w:rsid w:val="003F638B"/>
    <w:rsid w:val="00475AB5"/>
    <w:rsid w:val="00486E2E"/>
    <w:rsid w:val="004B7C56"/>
    <w:rsid w:val="00516BC1"/>
    <w:rsid w:val="005A52DE"/>
    <w:rsid w:val="005D176D"/>
    <w:rsid w:val="005D74FD"/>
    <w:rsid w:val="005F20DB"/>
    <w:rsid w:val="006C1116"/>
    <w:rsid w:val="006E30CA"/>
    <w:rsid w:val="00757BD4"/>
    <w:rsid w:val="007601FB"/>
    <w:rsid w:val="007614D1"/>
    <w:rsid w:val="00772F64"/>
    <w:rsid w:val="007A35A0"/>
    <w:rsid w:val="007A7707"/>
    <w:rsid w:val="007E5CBA"/>
    <w:rsid w:val="00822FEC"/>
    <w:rsid w:val="008669E1"/>
    <w:rsid w:val="00887DEA"/>
    <w:rsid w:val="008C0090"/>
    <w:rsid w:val="00943363"/>
    <w:rsid w:val="009754DE"/>
    <w:rsid w:val="0099141A"/>
    <w:rsid w:val="009B6884"/>
    <w:rsid w:val="009E572C"/>
    <w:rsid w:val="00AA031A"/>
    <w:rsid w:val="00AA1B1F"/>
    <w:rsid w:val="00B10321"/>
    <w:rsid w:val="00B132E3"/>
    <w:rsid w:val="00B668E3"/>
    <w:rsid w:val="00C279CB"/>
    <w:rsid w:val="00C63EB8"/>
    <w:rsid w:val="00CA1FEA"/>
    <w:rsid w:val="00CF31B3"/>
    <w:rsid w:val="00D463BC"/>
    <w:rsid w:val="00E31063"/>
    <w:rsid w:val="00F141B3"/>
    <w:rsid w:val="00F52A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8F83FD"/>
  <w15:chartTrackingRefBased/>
  <w15:docId w15:val="{F8B171CC-8A57-49AC-9181-494E65366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3106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E310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31063"/>
    <w:pPr>
      <w:pBdr>
        <w:top w:val="none" w:sz="0" w:space="0" w:color="auto"/>
      </w:pBdr>
      <w:spacing w:before="180"/>
      <w:outlineLvl w:val="1"/>
    </w:pPr>
    <w:rPr>
      <w:sz w:val="32"/>
    </w:rPr>
  </w:style>
  <w:style w:type="paragraph" w:styleId="Heading3">
    <w:name w:val="heading 3"/>
    <w:basedOn w:val="Heading2"/>
    <w:next w:val="Normal"/>
    <w:link w:val="Heading3Char"/>
    <w:qFormat/>
    <w:rsid w:val="00E31063"/>
    <w:pPr>
      <w:spacing w:before="120"/>
      <w:outlineLvl w:val="2"/>
    </w:pPr>
    <w:rPr>
      <w:sz w:val="28"/>
    </w:rPr>
  </w:style>
  <w:style w:type="paragraph" w:styleId="Heading4">
    <w:name w:val="heading 4"/>
    <w:basedOn w:val="Heading3"/>
    <w:next w:val="Normal"/>
    <w:link w:val="Heading4Char"/>
    <w:qFormat/>
    <w:rsid w:val="00E31063"/>
    <w:pPr>
      <w:ind w:left="1418" w:hanging="1418"/>
      <w:outlineLvl w:val="3"/>
    </w:pPr>
    <w:rPr>
      <w:sz w:val="24"/>
    </w:rPr>
  </w:style>
  <w:style w:type="paragraph" w:styleId="Heading5">
    <w:name w:val="heading 5"/>
    <w:basedOn w:val="Heading4"/>
    <w:next w:val="Normal"/>
    <w:link w:val="Heading5Char"/>
    <w:qFormat/>
    <w:rsid w:val="00E31063"/>
    <w:pPr>
      <w:ind w:left="1701" w:hanging="1701"/>
      <w:outlineLvl w:val="4"/>
    </w:pPr>
    <w:rPr>
      <w:sz w:val="22"/>
    </w:rPr>
  </w:style>
  <w:style w:type="paragraph" w:styleId="Heading6">
    <w:name w:val="heading 6"/>
    <w:basedOn w:val="H6"/>
    <w:next w:val="Normal"/>
    <w:link w:val="Heading6Char"/>
    <w:qFormat/>
    <w:rsid w:val="00E31063"/>
    <w:pPr>
      <w:outlineLvl w:val="5"/>
    </w:pPr>
  </w:style>
  <w:style w:type="paragraph" w:styleId="Heading7">
    <w:name w:val="heading 7"/>
    <w:basedOn w:val="H6"/>
    <w:next w:val="Normal"/>
    <w:link w:val="Heading7Char"/>
    <w:qFormat/>
    <w:rsid w:val="00E31063"/>
    <w:pPr>
      <w:outlineLvl w:val="6"/>
    </w:pPr>
  </w:style>
  <w:style w:type="paragraph" w:styleId="Heading8">
    <w:name w:val="heading 8"/>
    <w:basedOn w:val="Heading1"/>
    <w:next w:val="Normal"/>
    <w:link w:val="Heading8Char"/>
    <w:qFormat/>
    <w:rsid w:val="00E31063"/>
    <w:pPr>
      <w:ind w:left="0" w:firstLine="0"/>
      <w:outlineLvl w:val="7"/>
    </w:pPr>
  </w:style>
  <w:style w:type="paragraph" w:styleId="Heading9">
    <w:name w:val="heading 9"/>
    <w:basedOn w:val="Heading8"/>
    <w:next w:val="Normal"/>
    <w:link w:val="Heading9Char"/>
    <w:qFormat/>
    <w:rsid w:val="00E31063"/>
    <w:pPr>
      <w:outlineLvl w:val="8"/>
    </w:pPr>
  </w:style>
  <w:style w:type="character" w:default="1" w:styleId="DefaultParagraphFont">
    <w:name w:val="Default Paragraph Font"/>
    <w:semiHidden/>
    <w:rsid w:val="00E310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31063"/>
  </w:style>
  <w:style w:type="paragraph" w:styleId="TOC8">
    <w:name w:val="toc 8"/>
    <w:basedOn w:val="TOC1"/>
    <w:semiHidden/>
    <w:rsid w:val="00E31063"/>
    <w:pPr>
      <w:spacing w:before="180"/>
      <w:ind w:left="2693" w:hanging="2693"/>
    </w:pPr>
    <w:rPr>
      <w:b/>
    </w:rPr>
  </w:style>
  <w:style w:type="paragraph" w:styleId="TOC1">
    <w:name w:val="toc 1"/>
    <w:semiHidden/>
    <w:rsid w:val="00E310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3106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31063"/>
    <w:pPr>
      <w:ind w:left="1701" w:hanging="1701"/>
    </w:pPr>
  </w:style>
  <w:style w:type="paragraph" w:styleId="TOC4">
    <w:name w:val="toc 4"/>
    <w:basedOn w:val="TOC3"/>
    <w:semiHidden/>
    <w:rsid w:val="00E31063"/>
    <w:pPr>
      <w:ind w:left="1418" w:hanging="1418"/>
    </w:pPr>
  </w:style>
  <w:style w:type="paragraph" w:styleId="TOC3">
    <w:name w:val="toc 3"/>
    <w:basedOn w:val="TOC2"/>
    <w:rsid w:val="00E31063"/>
    <w:pPr>
      <w:ind w:left="1134" w:hanging="1134"/>
    </w:pPr>
  </w:style>
  <w:style w:type="paragraph" w:styleId="TOC2">
    <w:name w:val="toc 2"/>
    <w:basedOn w:val="TOC1"/>
    <w:rsid w:val="00E31063"/>
    <w:pPr>
      <w:keepNext w:val="0"/>
      <w:spacing w:before="0"/>
      <w:ind w:left="851" w:hanging="851"/>
    </w:pPr>
    <w:rPr>
      <w:sz w:val="20"/>
    </w:rPr>
  </w:style>
  <w:style w:type="paragraph" w:styleId="Index2">
    <w:name w:val="index 2"/>
    <w:basedOn w:val="Index1"/>
    <w:semiHidden/>
    <w:rsid w:val="00E31063"/>
    <w:pPr>
      <w:ind w:left="284"/>
    </w:pPr>
  </w:style>
  <w:style w:type="paragraph" w:styleId="Index1">
    <w:name w:val="index 1"/>
    <w:basedOn w:val="Normal"/>
    <w:semiHidden/>
    <w:rsid w:val="00E31063"/>
    <w:pPr>
      <w:keepLines/>
      <w:spacing w:after="0"/>
    </w:pPr>
  </w:style>
  <w:style w:type="paragraph" w:customStyle="1" w:styleId="ZH">
    <w:name w:val="ZH"/>
    <w:rsid w:val="00E3106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31063"/>
    <w:pPr>
      <w:outlineLvl w:val="9"/>
    </w:pPr>
  </w:style>
  <w:style w:type="paragraph" w:styleId="ListNumber2">
    <w:name w:val="List Number 2"/>
    <w:basedOn w:val="ListNumber"/>
    <w:semiHidden/>
    <w:rsid w:val="00E31063"/>
    <w:pPr>
      <w:ind w:left="851"/>
    </w:pPr>
  </w:style>
  <w:style w:type="paragraph" w:styleId="Header">
    <w:name w:val="header"/>
    <w:link w:val="HeaderChar"/>
    <w:semiHidden/>
    <w:rsid w:val="00E3106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E31063"/>
    <w:rPr>
      <w:b/>
      <w:position w:val="6"/>
      <w:sz w:val="16"/>
    </w:rPr>
  </w:style>
  <w:style w:type="paragraph" w:styleId="FootnoteText">
    <w:name w:val="footnote text"/>
    <w:basedOn w:val="Normal"/>
    <w:link w:val="FootnoteTextChar"/>
    <w:semiHidden/>
    <w:rsid w:val="00E31063"/>
    <w:pPr>
      <w:keepLines/>
      <w:spacing w:after="0"/>
      <w:ind w:left="454" w:hanging="454"/>
    </w:pPr>
    <w:rPr>
      <w:sz w:val="16"/>
    </w:rPr>
  </w:style>
  <w:style w:type="paragraph" w:customStyle="1" w:styleId="TAH">
    <w:name w:val="TAH"/>
    <w:basedOn w:val="TAC"/>
    <w:rsid w:val="00E31063"/>
    <w:rPr>
      <w:b/>
    </w:rPr>
  </w:style>
  <w:style w:type="paragraph" w:customStyle="1" w:styleId="TAC">
    <w:name w:val="TAC"/>
    <w:basedOn w:val="TAL"/>
    <w:rsid w:val="00E31063"/>
    <w:pPr>
      <w:jc w:val="center"/>
    </w:pPr>
  </w:style>
  <w:style w:type="paragraph" w:customStyle="1" w:styleId="TF">
    <w:name w:val="TF"/>
    <w:basedOn w:val="TH"/>
    <w:rsid w:val="00E31063"/>
    <w:pPr>
      <w:keepNext w:val="0"/>
      <w:spacing w:before="0" w:after="240"/>
    </w:pPr>
  </w:style>
  <w:style w:type="paragraph" w:customStyle="1" w:styleId="NO">
    <w:name w:val="NO"/>
    <w:basedOn w:val="Normal"/>
    <w:rsid w:val="00E31063"/>
    <w:pPr>
      <w:keepLines/>
      <w:ind w:left="1135" w:hanging="851"/>
    </w:pPr>
  </w:style>
  <w:style w:type="paragraph" w:styleId="TOC9">
    <w:name w:val="toc 9"/>
    <w:basedOn w:val="TOC8"/>
    <w:semiHidden/>
    <w:rsid w:val="00E31063"/>
    <w:pPr>
      <w:ind w:left="1418" w:hanging="1418"/>
    </w:pPr>
  </w:style>
  <w:style w:type="paragraph" w:customStyle="1" w:styleId="EX">
    <w:name w:val="EX"/>
    <w:basedOn w:val="Normal"/>
    <w:rsid w:val="00E31063"/>
    <w:pPr>
      <w:keepLines/>
      <w:ind w:left="1702" w:hanging="1418"/>
    </w:pPr>
  </w:style>
  <w:style w:type="paragraph" w:customStyle="1" w:styleId="FP">
    <w:name w:val="FP"/>
    <w:basedOn w:val="Normal"/>
    <w:rsid w:val="00E31063"/>
    <w:pPr>
      <w:spacing w:after="0"/>
    </w:pPr>
  </w:style>
  <w:style w:type="paragraph" w:customStyle="1" w:styleId="LD">
    <w:name w:val="LD"/>
    <w:rsid w:val="00E3106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31063"/>
    <w:pPr>
      <w:spacing w:after="0"/>
    </w:pPr>
  </w:style>
  <w:style w:type="paragraph" w:customStyle="1" w:styleId="EW">
    <w:name w:val="EW"/>
    <w:basedOn w:val="EX"/>
    <w:rsid w:val="00E31063"/>
    <w:pPr>
      <w:spacing w:after="0"/>
    </w:pPr>
  </w:style>
  <w:style w:type="paragraph" w:styleId="TOC6">
    <w:name w:val="toc 6"/>
    <w:basedOn w:val="TOC5"/>
    <w:next w:val="Normal"/>
    <w:semiHidden/>
    <w:rsid w:val="00E31063"/>
    <w:pPr>
      <w:ind w:left="1985" w:hanging="1985"/>
    </w:pPr>
  </w:style>
  <w:style w:type="paragraph" w:styleId="TOC7">
    <w:name w:val="toc 7"/>
    <w:basedOn w:val="TOC6"/>
    <w:next w:val="Normal"/>
    <w:semiHidden/>
    <w:rsid w:val="00E31063"/>
    <w:pPr>
      <w:ind w:left="2268" w:hanging="2268"/>
    </w:pPr>
  </w:style>
  <w:style w:type="paragraph" w:styleId="ListBullet2">
    <w:name w:val="List Bullet 2"/>
    <w:basedOn w:val="ListBullet"/>
    <w:semiHidden/>
    <w:rsid w:val="00E31063"/>
    <w:pPr>
      <w:ind w:left="851"/>
    </w:pPr>
  </w:style>
  <w:style w:type="paragraph" w:styleId="ListBullet3">
    <w:name w:val="List Bullet 3"/>
    <w:basedOn w:val="ListBullet2"/>
    <w:semiHidden/>
    <w:rsid w:val="00E31063"/>
    <w:pPr>
      <w:ind w:left="1135"/>
    </w:pPr>
  </w:style>
  <w:style w:type="paragraph" w:styleId="ListNumber">
    <w:name w:val="List Number"/>
    <w:basedOn w:val="List"/>
    <w:semiHidden/>
    <w:rsid w:val="00E31063"/>
  </w:style>
  <w:style w:type="paragraph" w:customStyle="1" w:styleId="EQ">
    <w:name w:val="EQ"/>
    <w:basedOn w:val="Normal"/>
    <w:next w:val="Normal"/>
    <w:rsid w:val="00E31063"/>
    <w:pPr>
      <w:keepLines/>
      <w:tabs>
        <w:tab w:val="center" w:pos="4536"/>
        <w:tab w:val="right" w:pos="9072"/>
      </w:tabs>
    </w:pPr>
    <w:rPr>
      <w:noProof/>
    </w:rPr>
  </w:style>
  <w:style w:type="paragraph" w:customStyle="1" w:styleId="TH">
    <w:name w:val="TH"/>
    <w:basedOn w:val="Normal"/>
    <w:rsid w:val="00E31063"/>
    <w:pPr>
      <w:keepNext/>
      <w:keepLines/>
      <w:spacing w:before="60"/>
      <w:jc w:val="center"/>
    </w:pPr>
    <w:rPr>
      <w:rFonts w:ascii="Arial" w:hAnsi="Arial"/>
      <w:b/>
    </w:rPr>
  </w:style>
  <w:style w:type="paragraph" w:customStyle="1" w:styleId="NF">
    <w:name w:val="NF"/>
    <w:basedOn w:val="NO"/>
    <w:rsid w:val="00E31063"/>
    <w:pPr>
      <w:keepNext/>
      <w:spacing w:after="0"/>
    </w:pPr>
    <w:rPr>
      <w:rFonts w:ascii="Arial" w:hAnsi="Arial"/>
      <w:sz w:val="18"/>
    </w:rPr>
  </w:style>
  <w:style w:type="paragraph" w:customStyle="1" w:styleId="PL">
    <w:name w:val="PL"/>
    <w:rsid w:val="00E31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31063"/>
    <w:pPr>
      <w:jc w:val="right"/>
    </w:pPr>
  </w:style>
  <w:style w:type="paragraph" w:customStyle="1" w:styleId="H6">
    <w:name w:val="H6"/>
    <w:basedOn w:val="Heading5"/>
    <w:next w:val="Normal"/>
    <w:rsid w:val="00E31063"/>
    <w:pPr>
      <w:ind w:left="1985" w:hanging="1985"/>
      <w:outlineLvl w:val="9"/>
    </w:pPr>
    <w:rPr>
      <w:sz w:val="20"/>
    </w:rPr>
  </w:style>
  <w:style w:type="paragraph" w:customStyle="1" w:styleId="TAN">
    <w:name w:val="TAN"/>
    <w:basedOn w:val="TAL"/>
    <w:rsid w:val="00E31063"/>
    <w:pPr>
      <w:ind w:left="851" w:hanging="851"/>
    </w:pPr>
  </w:style>
  <w:style w:type="paragraph" w:customStyle="1" w:styleId="TAL">
    <w:name w:val="TAL"/>
    <w:basedOn w:val="Normal"/>
    <w:rsid w:val="00E31063"/>
    <w:pPr>
      <w:keepNext/>
      <w:keepLines/>
      <w:spacing w:after="0"/>
    </w:pPr>
    <w:rPr>
      <w:rFonts w:ascii="Arial" w:hAnsi="Arial"/>
      <w:sz w:val="18"/>
    </w:rPr>
  </w:style>
  <w:style w:type="paragraph" w:customStyle="1" w:styleId="ZA">
    <w:name w:val="ZA"/>
    <w:rsid w:val="00E310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310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3106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310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31063"/>
    <w:pPr>
      <w:framePr w:wrap="notBeside" w:y="16161"/>
    </w:pPr>
  </w:style>
  <w:style w:type="character" w:customStyle="1" w:styleId="ZGSM">
    <w:name w:val="ZGSM"/>
    <w:rsid w:val="00E31063"/>
  </w:style>
  <w:style w:type="paragraph" w:styleId="List2">
    <w:name w:val="List 2"/>
    <w:basedOn w:val="List"/>
    <w:semiHidden/>
    <w:rsid w:val="00E31063"/>
    <w:pPr>
      <w:ind w:left="851"/>
    </w:pPr>
  </w:style>
  <w:style w:type="paragraph" w:customStyle="1" w:styleId="ZG">
    <w:name w:val="ZG"/>
    <w:rsid w:val="00E3106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31063"/>
    <w:pPr>
      <w:ind w:left="1135"/>
    </w:pPr>
  </w:style>
  <w:style w:type="paragraph" w:styleId="List4">
    <w:name w:val="List 4"/>
    <w:basedOn w:val="List3"/>
    <w:semiHidden/>
    <w:rsid w:val="00E31063"/>
    <w:pPr>
      <w:ind w:left="1418"/>
    </w:pPr>
  </w:style>
  <w:style w:type="paragraph" w:styleId="List5">
    <w:name w:val="List 5"/>
    <w:basedOn w:val="List4"/>
    <w:semiHidden/>
    <w:rsid w:val="00E31063"/>
    <w:pPr>
      <w:ind w:left="1702"/>
    </w:pPr>
  </w:style>
  <w:style w:type="paragraph" w:customStyle="1" w:styleId="EditorsNote">
    <w:name w:val="Editor's Note"/>
    <w:basedOn w:val="NO"/>
    <w:rsid w:val="00E31063"/>
    <w:rPr>
      <w:color w:val="FF0000"/>
    </w:rPr>
  </w:style>
  <w:style w:type="paragraph" w:styleId="List">
    <w:name w:val="List"/>
    <w:basedOn w:val="Normal"/>
    <w:semiHidden/>
    <w:rsid w:val="00E31063"/>
    <w:pPr>
      <w:ind w:left="568" w:hanging="284"/>
    </w:pPr>
  </w:style>
  <w:style w:type="paragraph" w:styleId="ListBullet">
    <w:name w:val="List Bullet"/>
    <w:basedOn w:val="List"/>
    <w:semiHidden/>
    <w:rsid w:val="00E31063"/>
  </w:style>
  <w:style w:type="paragraph" w:styleId="ListBullet4">
    <w:name w:val="List Bullet 4"/>
    <w:basedOn w:val="ListBullet3"/>
    <w:semiHidden/>
    <w:rsid w:val="00E31063"/>
    <w:pPr>
      <w:ind w:left="1418"/>
    </w:pPr>
  </w:style>
  <w:style w:type="paragraph" w:styleId="ListBullet5">
    <w:name w:val="List Bullet 5"/>
    <w:basedOn w:val="ListBullet4"/>
    <w:semiHidden/>
    <w:rsid w:val="00E31063"/>
    <w:pPr>
      <w:ind w:left="1702"/>
    </w:pPr>
  </w:style>
  <w:style w:type="paragraph" w:customStyle="1" w:styleId="B1">
    <w:name w:val="B1"/>
    <w:basedOn w:val="List"/>
    <w:rsid w:val="00E31063"/>
  </w:style>
  <w:style w:type="paragraph" w:customStyle="1" w:styleId="B2">
    <w:name w:val="B2"/>
    <w:basedOn w:val="List2"/>
    <w:rsid w:val="00E31063"/>
  </w:style>
  <w:style w:type="paragraph" w:customStyle="1" w:styleId="B3">
    <w:name w:val="B3"/>
    <w:basedOn w:val="List3"/>
    <w:rsid w:val="00E31063"/>
  </w:style>
  <w:style w:type="paragraph" w:customStyle="1" w:styleId="B4">
    <w:name w:val="B4"/>
    <w:basedOn w:val="List4"/>
    <w:rsid w:val="00E31063"/>
  </w:style>
  <w:style w:type="paragraph" w:customStyle="1" w:styleId="B5">
    <w:name w:val="B5"/>
    <w:basedOn w:val="List5"/>
    <w:rsid w:val="00E31063"/>
  </w:style>
  <w:style w:type="paragraph" w:styleId="Footer">
    <w:name w:val="footer"/>
    <w:basedOn w:val="Header"/>
    <w:link w:val="FooterChar"/>
    <w:semiHidden/>
    <w:rsid w:val="00E31063"/>
    <w:pPr>
      <w:jc w:val="center"/>
    </w:pPr>
    <w:rPr>
      <w:i/>
    </w:rPr>
  </w:style>
  <w:style w:type="paragraph" w:customStyle="1" w:styleId="ZTD">
    <w:name w:val="ZTD"/>
    <w:basedOn w:val="ZB"/>
    <w:rsid w:val="00E31063"/>
    <w:pPr>
      <w:framePr w:hRule="auto" w:wrap="notBeside" w:y="852"/>
    </w:pPr>
    <w:rPr>
      <w:i w:val="0"/>
      <w:sz w:val="40"/>
    </w:rPr>
  </w:style>
  <w:style w:type="character" w:styleId="PageNumber">
    <w:name w:val="page number"/>
    <w:basedOn w:val="DefaultParagraphFont"/>
    <w:uiPriority w:val="99"/>
    <w:semiHidden/>
    <w:unhideWhenUsed/>
    <w:rsid w:val="006E30CA"/>
  </w:style>
  <w:style w:type="character" w:customStyle="1" w:styleId="Heading1Char">
    <w:name w:val="Heading 1 Char"/>
    <w:basedOn w:val="DefaultParagraphFont"/>
    <w:link w:val="Heading1"/>
    <w:rsid w:val="00B10321"/>
    <w:rPr>
      <w:rFonts w:ascii="Arial" w:hAnsi="Arial"/>
      <w:sz w:val="36"/>
    </w:rPr>
  </w:style>
  <w:style w:type="character" w:customStyle="1" w:styleId="Heading2Char">
    <w:name w:val="Heading 2 Char"/>
    <w:basedOn w:val="DefaultParagraphFont"/>
    <w:link w:val="Heading2"/>
    <w:rsid w:val="00B10321"/>
    <w:rPr>
      <w:rFonts w:ascii="Arial" w:hAnsi="Arial"/>
      <w:sz w:val="32"/>
    </w:rPr>
  </w:style>
  <w:style w:type="character" w:customStyle="1" w:styleId="Heading3Char">
    <w:name w:val="Heading 3 Char"/>
    <w:basedOn w:val="DefaultParagraphFont"/>
    <w:link w:val="Heading3"/>
    <w:rsid w:val="00B10321"/>
    <w:rPr>
      <w:rFonts w:ascii="Arial" w:hAnsi="Arial"/>
      <w:sz w:val="28"/>
    </w:rPr>
  </w:style>
  <w:style w:type="character" w:customStyle="1" w:styleId="Heading4Char">
    <w:name w:val="Heading 4 Char"/>
    <w:basedOn w:val="DefaultParagraphFont"/>
    <w:link w:val="Heading4"/>
    <w:rsid w:val="00B10321"/>
    <w:rPr>
      <w:rFonts w:ascii="Arial" w:hAnsi="Arial"/>
      <w:sz w:val="24"/>
    </w:rPr>
  </w:style>
  <w:style w:type="character" w:customStyle="1" w:styleId="Heading5Char">
    <w:name w:val="Heading 5 Char"/>
    <w:basedOn w:val="DefaultParagraphFont"/>
    <w:link w:val="Heading5"/>
    <w:rsid w:val="00B10321"/>
    <w:rPr>
      <w:rFonts w:ascii="Arial" w:hAnsi="Arial"/>
      <w:sz w:val="22"/>
    </w:rPr>
  </w:style>
  <w:style w:type="character" w:customStyle="1" w:styleId="Heading6Char">
    <w:name w:val="Heading 6 Char"/>
    <w:basedOn w:val="DefaultParagraphFont"/>
    <w:link w:val="Heading6"/>
    <w:rsid w:val="00B10321"/>
    <w:rPr>
      <w:rFonts w:ascii="Arial" w:hAnsi="Arial"/>
    </w:rPr>
  </w:style>
  <w:style w:type="character" w:customStyle="1" w:styleId="Heading7Char">
    <w:name w:val="Heading 7 Char"/>
    <w:basedOn w:val="DefaultParagraphFont"/>
    <w:link w:val="Heading7"/>
    <w:rsid w:val="00B10321"/>
    <w:rPr>
      <w:rFonts w:ascii="Arial" w:hAnsi="Arial"/>
    </w:rPr>
  </w:style>
  <w:style w:type="character" w:customStyle="1" w:styleId="Heading8Char">
    <w:name w:val="Heading 8 Char"/>
    <w:basedOn w:val="DefaultParagraphFont"/>
    <w:link w:val="Heading8"/>
    <w:rsid w:val="00B10321"/>
    <w:rPr>
      <w:rFonts w:ascii="Arial" w:hAnsi="Arial"/>
      <w:sz w:val="36"/>
    </w:rPr>
  </w:style>
  <w:style w:type="character" w:customStyle="1" w:styleId="Heading9Char">
    <w:name w:val="Heading 9 Char"/>
    <w:basedOn w:val="DefaultParagraphFont"/>
    <w:link w:val="Heading9"/>
    <w:rsid w:val="00B10321"/>
    <w:rPr>
      <w:rFonts w:ascii="Arial" w:hAnsi="Arial"/>
      <w:sz w:val="36"/>
    </w:rPr>
  </w:style>
  <w:style w:type="paragraph" w:customStyle="1" w:styleId="msonormal0">
    <w:name w:val="msonormal"/>
    <w:basedOn w:val="Normal"/>
    <w:rsid w:val="00B10321"/>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B10321"/>
    <w:rPr>
      <w:rFonts w:ascii="Times New Roman" w:hAnsi="Times New Roman"/>
      <w:sz w:val="16"/>
    </w:rPr>
  </w:style>
  <w:style w:type="character" w:customStyle="1" w:styleId="HeaderChar">
    <w:name w:val="Header Char"/>
    <w:basedOn w:val="DefaultParagraphFont"/>
    <w:link w:val="Header"/>
    <w:semiHidden/>
    <w:rsid w:val="00B10321"/>
    <w:rPr>
      <w:rFonts w:ascii="Arial" w:hAnsi="Arial"/>
      <w:b/>
      <w:noProof/>
      <w:sz w:val="18"/>
    </w:rPr>
  </w:style>
  <w:style w:type="character" w:customStyle="1" w:styleId="FooterChar">
    <w:name w:val="Footer Char"/>
    <w:basedOn w:val="DefaultParagraphFont"/>
    <w:link w:val="Footer"/>
    <w:semiHidden/>
    <w:rsid w:val="00B10321"/>
    <w:rPr>
      <w:rFonts w:ascii="Arial" w:hAnsi="Arial"/>
      <w:b/>
      <w:i/>
      <w:noProof/>
      <w:sz w:val="18"/>
    </w:rPr>
  </w:style>
  <w:style w:type="table" w:styleId="TableGrid">
    <w:name w:val="Table Grid"/>
    <w:basedOn w:val="TableNormal"/>
    <w:uiPriority w:val="39"/>
    <w:rsid w:val="00B1032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86E2E"/>
    <w:rPr>
      <w:color w:val="0563C1" w:themeColor="hyperlink"/>
      <w:u w:val="single"/>
    </w:rPr>
  </w:style>
  <w:style w:type="character" w:styleId="UnresolvedMention">
    <w:name w:val="Unresolved Mention"/>
    <w:basedOn w:val="DefaultParagraphFont"/>
    <w:uiPriority w:val="99"/>
    <w:semiHidden/>
    <w:unhideWhenUsed/>
    <w:rsid w:val="00486E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7361422">
      <w:bodyDiv w:val="1"/>
      <w:marLeft w:val="0"/>
      <w:marRight w:val="0"/>
      <w:marTop w:val="0"/>
      <w:marBottom w:val="0"/>
      <w:divBdr>
        <w:top w:val="none" w:sz="0" w:space="0" w:color="auto"/>
        <w:left w:val="none" w:sz="0" w:space="0" w:color="auto"/>
        <w:bottom w:val="none" w:sz="0" w:space="0" w:color="auto"/>
        <w:right w:val="none" w:sz="0" w:space="0" w:color="auto"/>
      </w:divBdr>
    </w:div>
    <w:div w:id="1078286156">
      <w:bodyDiv w:val="1"/>
      <w:marLeft w:val="0"/>
      <w:marRight w:val="0"/>
      <w:marTop w:val="0"/>
      <w:marBottom w:val="0"/>
      <w:divBdr>
        <w:top w:val="none" w:sz="0" w:space="0" w:color="auto"/>
        <w:left w:val="none" w:sz="0" w:space="0" w:color="auto"/>
        <w:bottom w:val="none" w:sz="0" w:space="0" w:color="auto"/>
        <w:right w:val="none" w:sz="0" w:space="0" w:color="auto"/>
      </w:divBdr>
    </w:div>
    <w:div w:id="1460343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si.org/news-events/event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etsi.org/newsroom/press-releases/1705-2020-01-etsi-s-securing-artificial-intelligence-group-appoints-chair-and-vice-chairs"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www.issworldtraining.com/iss_europe/" TargetMode="External"/><Relationship Id="rId4" Type="http://schemas.openxmlformats.org/officeDocument/2006/relationships/webSettings" Target="webSettings.xml"/><Relationship Id="rId9" Type="http://schemas.openxmlformats.org/officeDocument/2006/relationships/hyperlink" Target="https://www.etsi.org/events/1653-etsi-security-week-2020"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69</TotalTime>
  <Pages>4</Pages>
  <Words>7449</Words>
  <Characters>42464</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49814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Carmine Rizzo</dc:creator>
  <cp:keywords>ESA, style sheet, Winword</cp:keywords>
  <dc:description/>
  <cp:lastModifiedBy>Carmine Rizzo</cp:lastModifiedBy>
  <cp:revision>45</cp:revision>
  <cp:lastPrinted>1899-12-31T23:00:00Z</cp:lastPrinted>
  <dcterms:created xsi:type="dcterms:W3CDTF">2020-01-31T14:14:00Z</dcterms:created>
  <dcterms:modified xsi:type="dcterms:W3CDTF">2020-02-19T10:49:00Z</dcterms:modified>
</cp:coreProperties>
</file>